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C68" w:rsidRDefault="005E7C68" w:rsidP="004F2AD4">
      <w:pPr>
        <w:shd w:val="clear" w:color="auto" w:fill="FFFFFF"/>
        <w:spacing w:after="0" w:line="240" w:lineRule="auto"/>
        <w:contextualSpacing w:val="0"/>
        <w:rPr>
          <w:rFonts w:eastAsia="Times New Roman" w:cs="Times New Roman"/>
          <w:b/>
          <w:bCs/>
          <w:color w:val="00796B"/>
          <w:sz w:val="36"/>
          <w:szCs w:val="36"/>
        </w:rPr>
      </w:pPr>
    </w:p>
    <w:p w:rsidR="004F2AD4" w:rsidRPr="004F2AD4" w:rsidRDefault="004F2AD4" w:rsidP="004F2AD4">
      <w:pPr>
        <w:shd w:val="clear" w:color="auto" w:fill="FFFFFF"/>
        <w:spacing w:after="0" w:line="240" w:lineRule="auto"/>
        <w:contextualSpacing w:val="0"/>
        <w:rPr>
          <w:rFonts w:eastAsia="Times New Roman" w:cs="Times New Roman"/>
          <w:b/>
          <w:bCs/>
          <w:color w:val="00796B"/>
          <w:sz w:val="36"/>
          <w:szCs w:val="36"/>
        </w:rPr>
      </w:pPr>
      <w:bookmarkStart w:id="0" w:name="_GoBack"/>
      <w:r w:rsidRPr="004F2AD4">
        <w:rPr>
          <w:rFonts w:eastAsia="Times New Roman" w:cs="Times New Roman"/>
          <w:b/>
          <w:bCs/>
          <w:color w:val="00796B"/>
          <w:sz w:val="36"/>
          <w:szCs w:val="36"/>
        </w:rPr>
        <w:t>LỊCH SỬ VÀ Ý NGHĨA NGÀY QUỐC TẾ THIẾU NHI 1/6</w:t>
      </w:r>
    </w:p>
    <w:p w:rsidR="004F2AD4" w:rsidRPr="004F2AD4" w:rsidRDefault="004F2AD4" w:rsidP="004F2AD4">
      <w:pPr>
        <w:shd w:val="clear" w:color="auto" w:fill="FFFFFF"/>
        <w:spacing w:line="240" w:lineRule="auto"/>
        <w:contextualSpacing w:val="0"/>
        <w:jc w:val="left"/>
        <w:rPr>
          <w:rFonts w:ascii="GoogleSans-Regular" w:eastAsia="Times New Roman" w:hAnsi="GoogleSans-Regular" w:cs="Times New Roman"/>
          <w:color w:val="333333"/>
          <w:sz w:val="21"/>
          <w:szCs w:val="21"/>
        </w:rPr>
      </w:pPr>
    </w:p>
    <w:p w:rsidR="004F2AD4" w:rsidRDefault="004F2AD4" w:rsidP="004F2AD4">
      <w:pPr>
        <w:shd w:val="clear" w:color="auto" w:fill="FFFFFF"/>
        <w:spacing w:after="0" w:line="240" w:lineRule="auto"/>
        <w:contextualSpacing w:val="0"/>
        <w:rPr>
          <w:rFonts w:eastAsia="Times New Roman" w:cs="Times New Roman"/>
          <w:color w:val="000000"/>
          <w:sz w:val="29"/>
          <w:szCs w:val="29"/>
        </w:rPr>
      </w:pPr>
      <w:r w:rsidRPr="004F2AD4">
        <w:rPr>
          <w:rFonts w:ascii="GoogleSans-Regular" w:eastAsia="Times New Roman" w:hAnsi="GoogleSans-Regular" w:cs="Times New Roman"/>
          <w:noProof/>
          <w:color w:val="333333"/>
          <w:sz w:val="36"/>
          <w:szCs w:val="36"/>
        </w:rPr>
        <w:drawing>
          <wp:anchor distT="0" distB="0" distL="114300" distR="114300" simplePos="0" relativeHeight="251658240" behindDoc="0" locked="0" layoutInCell="1" allowOverlap="1" wp14:anchorId="00F9769B" wp14:editId="7D47C137">
            <wp:simplePos x="0" y="0"/>
            <wp:positionH relativeFrom="margin">
              <wp:posOffset>529590</wp:posOffset>
            </wp:positionH>
            <wp:positionV relativeFrom="paragraph">
              <wp:posOffset>24766</wp:posOffset>
            </wp:positionV>
            <wp:extent cx="3856571" cy="2152650"/>
            <wp:effectExtent l="0" t="0" r="0" b="0"/>
            <wp:wrapNone/>
            <wp:docPr id="3" name="Picture 3" descr="https://media.giaoducthoidai.vn/Uploaded/thoank/2019-06-01/tet-thieu-nhi-ML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dia.giaoducthoidai.vn/Uploaded/thoank/2019-06-01/tet-thieu-nhi-MLR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1952" cy="2161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AD4" w:rsidRDefault="004F2AD4" w:rsidP="004F2AD4">
      <w:pPr>
        <w:shd w:val="clear" w:color="auto" w:fill="FFFFFF"/>
        <w:spacing w:after="0" w:line="240" w:lineRule="auto"/>
        <w:contextualSpacing w:val="0"/>
        <w:rPr>
          <w:rFonts w:eastAsia="Times New Roman" w:cs="Times New Roman"/>
          <w:color w:val="000000"/>
          <w:sz w:val="29"/>
          <w:szCs w:val="29"/>
        </w:rPr>
      </w:pPr>
    </w:p>
    <w:p w:rsidR="004F2AD4" w:rsidRDefault="004F2AD4" w:rsidP="004F2AD4">
      <w:pPr>
        <w:shd w:val="clear" w:color="auto" w:fill="FFFFFF"/>
        <w:spacing w:after="0" w:line="240" w:lineRule="auto"/>
        <w:contextualSpacing w:val="0"/>
        <w:rPr>
          <w:rFonts w:eastAsia="Times New Roman" w:cs="Times New Roman"/>
          <w:color w:val="000000"/>
          <w:sz w:val="29"/>
          <w:szCs w:val="29"/>
        </w:rPr>
      </w:pPr>
    </w:p>
    <w:p w:rsidR="004F2AD4" w:rsidRDefault="004F2AD4" w:rsidP="004F2AD4">
      <w:pPr>
        <w:shd w:val="clear" w:color="auto" w:fill="FFFFFF"/>
        <w:spacing w:after="0" w:line="240" w:lineRule="auto"/>
        <w:contextualSpacing w:val="0"/>
        <w:rPr>
          <w:rFonts w:eastAsia="Times New Roman" w:cs="Times New Roman"/>
          <w:color w:val="000000"/>
          <w:sz w:val="29"/>
          <w:szCs w:val="29"/>
        </w:rPr>
      </w:pPr>
    </w:p>
    <w:p w:rsidR="004F2AD4" w:rsidRDefault="004F2AD4" w:rsidP="004F2AD4">
      <w:pPr>
        <w:shd w:val="clear" w:color="auto" w:fill="FFFFFF"/>
        <w:spacing w:after="0" w:line="240" w:lineRule="auto"/>
        <w:contextualSpacing w:val="0"/>
        <w:rPr>
          <w:rFonts w:eastAsia="Times New Roman" w:cs="Times New Roman"/>
          <w:color w:val="000000"/>
          <w:sz w:val="29"/>
          <w:szCs w:val="29"/>
        </w:rPr>
      </w:pPr>
    </w:p>
    <w:p w:rsidR="004F2AD4" w:rsidRDefault="004F2AD4" w:rsidP="004F2AD4">
      <w:pPr>
        <w:shd w:val="clear" w:color="auto" w:fill="FFFFFF"/>
        <w:spacing w:after="0" w:line="240" w:lineRule="auto"/>
        <w:contextualSpacing w:val="0"/>
        <w:rPr>
          <w:rFonts w:eastAsia="Times New Roman" w:cs="Times New Roman"/>
          <w:color w:val="000000"/>
          <w:sz w:val="29"/>
          <w:szCs w:val="29"/>
        </w:rPr>
      </w:pPr>
    </w:p>
    <w:p w:rsidR="004F2AD4" w:rsidRDefault="004F2AD4" w:rsidP="004F2AD4">
      <w:pPr>
        <w:shd w:val="clear" w:color="auto" w:fill="FFFFFF"/>
        <w:spacing w:after="0" w:line="240" w:lineRule="auto"/>
        <w:contextualSpacing w:val="0"/>
        <w:rPr>
          <w:rFonts w:eastAsia="Times New Roman" w:cs="Times New Roman"/>
          <w:color w:val="000000"/>
          <w:sz w:val="29"/>
          <w:szCs w:val="29"/>
        </w:rPr>
      </w:pPr>
    </w:p>
    <w:p w:rsidR="004F2AD4" w:rsidRDefault="004F2AD4" w:rsidP="004F2AD4">
      <w:pPr>
        <w:shd w:val="clear" w:color="auto" w:fill="FFFFFF"/>
        <w:spacing w:after="0" w:line="240" w:lineRule="auto"/>
        <w:contextualSpacing w:val="0"/>
        <w:rPr>
          <w:rFonts w:eastAsia="Times New Roman" w:cs="Times New Roman"/>
          <w:color w:val="000000"/>
          <w:sz w:val="29"/>
          <w:szCs w:val="29"/>
        </w:rPr>
      </w:pPr>
    </w:p>
    <w:p w:rsidR="004F2AD4" w:rsidRDefault="004F2AD4" w:rsidP="004F2AD4">
      <w:pPr>
        <w:shd w:val="clear" w:color="auto" w:fill="FFFFFF"/>
        <w:spacing w:after="0" w:line="240" w:lineRule="auto"/>
        <w:contextualSpacing w:val="0"/>
        <w:rPr>
          <w:rFonts w:eastAsia="Times New Roman" w:cs="Times New Roman"/>
          <w:color w:val="000000"/>
          <w:sz w:val="29"/>
          <w:szCs w:val="29"/>
        </w:rPr>
      </w:pPr>
    </w:p>
    <w:p w:rsidR="004F2AD4" w:rsidRDefault="004F2AD4" w:rsidP="004F2AD4">
      <w:pPr>
        <w:shd w:val="clear" w:color="auto" w:fill="FFFFFF"/>
        <w:spacing w:after="0" w:line="240" w:lineRule="auto"/>
        <w:contextualSpacing w:val="0"/>
        <w:rPr>
          <w:rFonts w:eastAsia="Times New Roman" w:cs="Times New Roman"/>
          <w:color w:val="000000"/>
          <w:sz w:val="29"/>
          <w:szCs w:val="29"/>
        </w:rPr>
      </w:pPr>
    </w:p>
    <w:p w:rsidR="004F2AD4" w:rsidRPr="004F2AD4" w:rsidRDefault="004F2AD4" w:rsidP="004F2AD4">
      <w:pPr>
        <w:shd w:val="clear" w:color="auto" w:fill="FFFFFF"/>
        <w:spacing w:after="0" w:line="240" w:lineRule="auto"/>
        <w:contextualSpacing w:val="0"/>
        <w:rPr>
          <w:rFonts w:eastAsia="Times New Roman" w:cs="Times New Roman"/>
          <w:b/>
          <w:color w:val="000000"/>
          <w:sz w:val="29"/>
          <w:szCs w:val="29"/>
          <w:u w:val="single"/>
        </w:rPr>
      </w:pPr>
    </w:p>
    <w:p w:rsidR="004F2AD4" w:rsidRPr="004F2AD4" w:rsidRDefault="004F2AD4" w:rsidP="004F2AD4">
      <w:pPr>
        <w:pStyle w:val="ListParagraph"/>
        <w:numPr>
          <w:ilvl w:val="0"/>
          <w:numId w:val="1"/>
        </w:numPr>
        <w:shd w:val="clear" w:color="auto" w:fill="FFFFFF"/>
        <w:spacing w:after="0" w:line="360" w:lineRule="auto"/>
        <w:contextualSpacing w:val="0"/>
        <w:rPr>
          <w:rFonts w:eastAsia="Times New Roman" w:cs="Times New Roman"/>
          <w:b/>
          <w:color w:val="000000"/>
          <w:sz w:val="28"/>
          <w:szCs w:val="28"/>
          <w:u w:val="single"/>
        </w:rPr>
      </w:pPr>
      <w:r w:rsidRPr="004F2AD4">
        <w:rPr>
          <w:rFonts w:eastAsia="Times New Roman" w:cs="Times New Roman"/>
          <w:b/>
          <w:color w:val="000000"/>
          <w:sz w:val="28"/>
          <w:szCs w:val="28"/>
          <w:u w:val="single"/>
        </w:rPr>
        <w:t>Lịch sử ra đời ngày Quốc tế thiếu nhi:</w:t>
      </w:r>
    </w:p>
    <w:p w:rsidR="004F2AD4" w:rsidRPr="004F2AD4" w:rsidRDefault="004F2AD4" w:rsidP="004F2AD4">
      <w:pPr>
        <w:shd w:val="clear" w:color="auto" w:fill="FFFFFF"/>
        <w:spacing w:after="0" w:line="360" w:lineRule="auto"/>
        <w:contextualSpacing w:val="0"/>
        <w:rPr>
          <w:rFonts w:eastAsia="Times New Roman" w:cs="Times New Roman"/>
          <w:color w:val="000000"/>
          <w:sz w:val="28"/>
          <w:szCs w:val="28"/>
        </w:rPr>
      </w:pPr>
      <w:r w:rsidRPr="004F2AD4">
        <w:rPr>
          <w:rFonts w:eastAsia="Times New Roman" w:cs="Times New Roman"/>
          <w:color w:val="000000"/>
          <w:sz w:val="28"/>
          <w:szCs w:val="28"/>
        </w:rPr>
        <w:t>Vào rạng sáng</w:t>
      </w:r>
      <w:r w:rsidRPr="004F2AD4">
        <w:rPr>
          <w:rFonts w:eastAsia="Times New Roman" w:cs="Times New Roman"/>
          <w:b/>
          <w:bCs/>
          <w:color w:val="000000"/>
          <w:sz w:val="28"/>
          <w:szCs w:val="28"/>
          <w:bdr w:val="none" w:sz="0" w:space="0" w:color="auto" w:frame="1"/>
        </w:rPr>
        <w:t> ngày 1/6/1942</w:t>
      </w:r>
      <w:r w:rsidRPr="004F2AD4">
        <w:rPr>
          <w:rFonts w:eastAsia="Times New Roman" w:cs="Times New Roman"/>
          <w:color w:val="000000"/>
          <w:sz w:val="28"/>
          <w:szCs w:val="28"/>
        </w:rPr>
        <w:t>, phát xít Đức bao vây làng Li-đi-xơ (Tiệp Khắc), chúng bắt 173 người đàn ông, 196 người phụ nữ và trẻ em. Tại đây, chúng đã tàn sát dã man 66 người và đưa 104 em thiếu nhi vào trại tập trung, 88 em đã bị chết trong các phòng hơi độc, 9 em khác bị đưa đi làm tay sai cho bọn phát xít. </w:t>
      </w:r>
      <w:r w:rsidRPr="004F2AD4">
        <w:rPr>
          <w:rFonts w:eastAsia="Times New Roman" w:cs="Times New Roman"/>
          <w:b/>
          <w:bCs/>
          <w:color w:val="000000"/>
          <w:sz w:val="28"/>
          <w:szCs w:val="28"/>
          <w:bdr w:val="none" w:sz="0" w:space="0" w:color="auto" w:frame="1"/>
        </w:rPr>
        <w:t>Làng Li-đi-xơ</w:t>
      </w:r>
      <w:r w:rsidRPr="004F2AD4">
        <w:rPr>
          <w:rFonts w:eastAsia="Times New Roman" w:cs="Times New Roman"/>
          <w:color w:val="000000"/>
          <w:sz w:val="28"/>
          <w:szCs w:val="28"/>
        </w:rPr>
        <w:t> không còn một bóng người.</w:t>
      </w:r>
    </w:p>
    <w:p w:rsidR="004F2AD4" w:rsidRPr="004F2AD4" w:rsidRDefault="004F2AD4" w:rsidP="004F2AD4">
      <w:pPr>
        <w:shd w:val="clear" w:color="auto" w:fill="FFFFFF"/>
        <w:spacing w:after="0" w:line="360" w:lineRule="auto"/>
        <w:contextualSpacing w:val="0"/>
        <w:rPr>
          <w:rFonts w:eastAsia="Times New Roman" w:cs="Times New Roman"/>
          <w:color w:val="000000"/>
          <w:sz w:val="28"/>
          <w:szCs w:val="28"/>
        </w:rPr>
      </w:pPr>
      <w:r w:rsidRPr="004F2AD4">
        <w:rPr>
          <w:rFonts w:eastAsia="Times New Roman" w:cs="Times New Roman"/>
          <w:color w:val="000000"/>
          <w:sz w:val="28"/>
          <w:szCs w:val="28"/>
        </w:rPr>
        <w:t>Hai năm sau, ngày 10/6/1944, phát xít Đức lại bao vây</w:t>
      </w:r>
      <w:r w:rsidRPr="004F2AD4">
        <w:rPr>
          <w:rFonts w:eastAsia="Times New Roman" w:cs="Times New Roman"/>
          <w:b/>
          <w:bCs/>
          <w:color w:val="000000"/>
          <w:sz w:val="28"/>
          <w:szCs w:val="28"/>
          <w:bdr w:val="none" w:sz="0" w:space="0" w:color="auto" w:frame="1"/>
        </w:rPr>
        <w:t> thị trấn Ô-ra-đua</w:t>
      </w:r>
      <w:r w:rsidRPr="004F2AD4">
        <w:rPr>
          <w:rFonts w:eastAsia="Times New Roman" w:cs="Times New Roman"/>
          <w:color w:val="000000"/>
          <w:sz w:val="28"/>
          <w:szCs w:val="28"/>
        </w:rPr>
        <w:t> (Pháp), chúng dồn 400 người vào nhà thờ, trong đó có nhiều phụ nữ và hơn 100 trẻ em, phóng hỏa đốt cháy một cách thảm thương.</w:t>
      </w:r>
    </w:p>
    <w:p w:rsidR="004F2AD4" w:rsidRPr="004F2AD4" w:rsidRDefault="004F2AD4" w:rsidP="004F2AD4">
      <w:pPr>
        <w:shd w:val="clear" w:color="auto" w:fill="FFFFFF"/>
        <w:spacing w:after="0" w:line="360" w:lineRule="auto"/>
        <w:contextualSpacing w:val="0"/>
        <w:rPr>
          <w:rFonts w:eastAsia="Times New Roman" w:cs="Times New Roman"/>
          <w:color w:val="000000"/>
          <w:sz w:val="28"/>
          <w:szCs w:val="28"/>
        </w:rPr>
      </w:pPr>
      <w:r w:rsidRPr="004F2AD4">
        <w:rPr>
          <w:rFonts w:eastAsia="Times New Roman" w:cs="Times New Roman"/>
          <w:color w:val="000000"/>
          <w:sz w:val="28"/>
          <w:szCs w:val="28"/>
        </w:rPr>
        <w:t>Để tưởng nhớ đến hàng trăm trẻ em vô tội đã bị Đức Quốc Xã sát hại nhẫn tâm, năm 1949 </w:t>
      </w:r>
      <w:r w:rsidRPr="004F2AD4">
        <w:rPr>
          <w:rFonts w:eastAsia="Times New Roman" w:cs="Times New Roman"/>
          <w:b/>
          <w:bCs/>
          <w:color w:val="000000"/>
          <w:sz w:val="28"/>
          <w:szCs w:val="28"/>
          <w:bdr w:val="none" w:sz="0" w:space="0" w:color="auto" w:frame="1"/>
        </w:rPr>
        <w:t>Liên đoàn Phụ nữ dân chủ Quốc tế</w:t>
      </w:r>
      <w:r w:rsidRPr="004F2AD4">
        <w:rPr>
          <w:rFonts w:eastAsia="Times New Roman" w:cs="Times New Roman"/>
          <w:color w:val="000000"/>
          <w:sz w:val="28"/>
          <w:szCs w:val="28"/>
        </w:rPr>
        <w:t> đã quyết định lấy ngày 1/6 hàng năm làm ngày quốc thế bảo vệ thiếu nhi, nhằm đòi chính phủ các nước phải nhận trách nhiệm về đời sống thiếu nhi, đòi giảm ngân sách quân sự để tăng ngân sách giáo dục, bảo vệ và chăm sóc thiếu niên, nhi đồng. Kể từ năm 1950, ngày 1/6 hàng năm trở thành ngày của thiếu nhi.</w:t>
      </w:r>
    </w:p>
    <w:p w:rsidR="004F2AD4" w:rsidRPr="004F2AD4" w:rsidRDefault="004F2AD4" w:rsidP="004F2AD4">
      <w:pPr>
        <w:shd w:val="clear" w:color="auto" w:fill="FFFFFF"/>
        <w:spacing w:after="0" w:line="360" w:lineRule="auto"/>
        <w:contextualSpacing w:val="0"/>
        <w:rPr>
          <w:rFonts w:eastAsia="Times New Roman" w:cs="Times New Roman"/>
          <w:color w:val="000000"/>
          <w:sz w:val="28"/>
          <w:szCs w:val="28"/>
        </w:rPr>
      </w:pPr>
      <w:r w:rsidRPr="004F2AD4">
        <w:rPr>
          <w:rFonts w:eastAsia="Times New Roman" w:cs="Times New Roman"/>
          <w:color w:val="000000"/>
          <w:sz w:val="28"/>
          <w:szCs w:val="28"/>
        </w:rPr>
        <w:t xml:space="preserve">Trên thực tế, ngày 1/6 phần lớn chỉ được </w:t>
      </w:r>
      <w:proofErr w:type="spellStart"/>
      <w:r w:rsidRPr="004F2AD4">
        <w:rPr>
          <w:rFonts w:eastAsia="Times New Roman" w:cs="Times New Roman"/>
          <w:color w:val="000000"/>
          <w:sz w:val="28"/>
          <w:szCs w:val="28"/>
        </w:rPr>
        <w:t>kỷ</w:t>
      </w:r>
      <w:proofErr w:type="spellEnd"/>
      <w:r w:rsidRPr="004F2AD4">
        <w:rPr>
          <w:rFonts w:eastAsia="Times New Roman" w:cs="Times New Roman"/>
          <w:color w:val="000000"/>
          <w:sz w:val="28"/>
          <w:szCs w:val="28"/>
        </w:rPr>
        <w:t xml:space="preserve"> niệm ở vài chục nước theo</w:t>
      </w:r>
      <w:r w:rsidRPr="004F2AD4">
        <w:rPr>
          <w:rFonts w:eastAsia="Times New Roman" w:cs="Times New Roman"/>
          <w:b/>
          <w:bCs/>
          <w:color w:val="000000"/>
          <w:sz w:val="28"/>
          <w:szCs w:val="28"/>
          <w:bdr w:val="none" w:sz="0" w:space="0" w:color="auto" w:frame="1"/>
        </w:rPr>
        <w:t> chế độ Chủ nghĩa xã hội</w:t>
      </w:r>
      <w:r w:rsidRPr="004F2AD4">
        <w:rPr>
          <w:rFonts w:eastAsia="Times New Roman" w:cs="Times New Roman"/>
          <w:color w:val="000000"/>
          <w:sz w:val="28"/>
          <w:szCs w:val="28"/>
        </w:rPr>
        <w:t xml:space="preserve"> trước đây. Việt Nam thuộc khối Xã hội chủ nghĩa, đã chọn ngày 1/6 làm ngày Quốc tế thiếu nhi. Trung Quốc và Liên Xô cũ cũng chọn ngày này hàng năm để </w:t>
      </w:r>
      <w:proofErr w:type="spellStart"/>
      <w:r w:rsidRPr="004F2AD4">
        <w:rPr>
          <w:rFonts w:eastAsia="Times New Roman" w:cs="Times New Roman"/>
          <w:color w:val="000000"/>
          <w:sz w:val="28"/>
          <w:szCs w:val="28"/>
        </w:rPr>
        <w:t>kỷ</w:t>
      </w:r>
      <w:proofErr w:type="spellEnd"/>
      <w:r w:rsidRPr="004F2AD4">
        <w:rPr>
          <w:rFonts w:eastAsia="Times New Roman" w:cs="Times New Roman"/>
          <w:color w:val="000000"/>
          <w:sz w:val="28"/>
          <w:szCs w:val="28"/>
        </w:rPr>
        <w:t xml:space="preserve"> niệm về trẻ thơ cũng như tổ chức các chương trình bảo vệ quyền trẻ em.</w:t>
      </w:r>
    </w:p>
    <w:p w:rsidR="005E7C68" w:rsidRDefault="004F2AD4" w:rsidP="004F2AD4">
      <w:pPr>
        <w:pStyle w:val="ListParagraph"/>
        <w:numPr>
          <w:ilvl w:val="0"/>
          <w:numId w:val="1"/>
        </w:numPr>
        <w:shd w:val="clear" w:color="auto" w:fill="FFFFFF"/>
        <w:spacing w:after="0" w:line="360" w:lineRule="auto"/>
        <w:contextualSpacing w:val="0"/>
        <w:rPr>
          <w:rFonts w:eastAsia="Times New Roman" w:cs="Times New Roman"/>
          <w:b/>
          <w:bCs/>
          <w:sz w:val="28"/>
          <w:szCs w:val="28"/>
          <w:u w:val="single"/>
        </w:rPr>
      </w:pPr>
      <w:r w:rsidRPr="004F2AD4">
        <w:rPr>
          <w:rFonts w:eastAsia="Times New Roman" w:cs="Times New Roman"/>
          <w:b/>
          <w:bCs/>
          <w:sz w:val="28"/>
          <w:szCs w:val="28"/>
          <w:u w:val="single"/>
        </w:rPr>
        <w:t>Ngày Quốc tế thiếu nhi trên thế giới</w:t>
      </w:r>
      <w:r w:rsidR="005E7C68">
        <w:rPr>
          <w:rFonts w:eastAsia="Times New Roman" w:cs="Times New Roman"/>
          <w:b/>
          <w:bCs/>
          <w:sz w:val="28"/>
          <w:szCs w:val="28"/>
          <w:u w:val="single"/>
        </w:rPr>
        <w:t xml:space="preserve"> </w:t>
      </w:r>
    </w:p>
    <w:p w:rsidR="005E7C68" w:rsidRDefault="005E7C68" w:rsidP="004F2AD4">
      <w:pPr>
        <w:shd w:val="clear" w:color="auto" w:fill="FFFFFF"/>
        <w:spacing w:after="0" w:line="360" w:lineRule="auto"/>
        <w:contextualSpacing w:val="0"/>
        <w:rPr>
          <w:rFonts w:eastAsia="Times New Roman" w:cs="Times New Roman"/>
          <w:color w:val="000000"/>
          <w:sz w:val="28"/>
          <w:szCs w:val="28"/>
        </w:rPr>
      </w:pPr>
      <w:r w:rsidRPr="005E7C68">
        <w:rPr>
          <w:rFonts w:eastAsia="Times New Roman" w:cs="Times New Roman"/>
          <w:color w:val="000000"/>
          <w:sz w:val="28"/>
          <w:szCs w:val="28"/>
        </w:rPr>
        <w:t>Năm 1954, nhằm khuyến khích các nước ghi nhớ về trẻ em và bảo vệ quyền lợi</w:t>
      </w:r>
      <w:r>
        <w:rPr>
          <w:rFonts w:eastAsia="Times New Roman" w:cs="Times New Roman"/>
          <w:b/>
          <w:bCs/>
          <w:sz w:val="28"/>
          <w:szCs w:val="28"/>
          <w:u w:val="single"/>
        </w:rPr>
        <w:t xml:space="preserve"> </w:t>
      </w:r>
      <w:r w:rsidRPr="005E7C68">
        <w:rPr>
          <w:rFonts w:eastAsia="Times New Roman" w:cs="Times New Roman"/>
          <w:color w:val="000000"/>
          <w:sz w:val="28"/>
          <w:szCs w:val="28"/>
        </w:rPr>
        <w:t>trẻ em, Liên Hợp Quốc đã đề xuất </w:t>
      </w:r>
      <w:r w:rsidRPr="005E7C68">
        <w:rPr>
          <w:rFonts w:eastAsia="Times New Roman" w:cs="Times New Roman"/>
          <w:b/>
          <w:bCs/>
          <w:color w:val="000000"/>
          <w:sz w:val="28"/>
          <w:szCs w:val="28"/>
          <w:bdr w:val="none" w:sz="0" w:space="0" w:color="auto" w:frame="1"/>
        </w:rPr>
        <w:t>Ngày Thiếu nhi Thế giớ</w:t>
      </w:r>
      <w:r w:rsidRPr="005E7C68">
        <w:rPr>
          <w:rFonts w:eastAsia="Times New Roman" w:cs="Times New Roman"/>
          <w:color w:val="000000"/>
          <w:sz w:val="28"/>
          <w:szCs w:val="28"/>
        </w:rPr>
        <w:t>i tổ chức vào ngày</w:t>
      </w:r>
      <w:r>
        <w:rPr>
          <w:rFonts w:eastAsia="Times New Roman" w:cs="Times New Roman"/>
          <w:color w:val="000000"/>
          <w:sz w:val="28"/>
          <w:szCs w:val="28"/>
        </w:rPr>
        <w:t xml:space="preserve"> </w:t>
      </w:r>
    </w:p>
    <w:p w:rsidR="005E7C68" w:rsidRDefault="005E7C68" w:rsidP="004F2AD4">
      <w:pPr>
        <w:shd w:val="clear" w:color="auto" w:fill="FFFFFF"/>
        <w:spacing w:after="0" w:line="360" w:lineRule="auto"/>
        <w:contextualSpacing w:val="0"/>
        <w:rPr>
          <w:rFonts w:eastAsia="Times New Roman" w:cs="Times New Roman"/>
          <w:color w:val="000000"/>
          <w:sz w:val="28"/>
          <w:szCs w:val="28"/>
        </w:rPr>
      </w:pPr>
    </w:p>
    <w:p w:rsidR="004F2AD4" w:rsidRPr="004F2AD4" w:rsidRDefault="005E7C68" w:rsidP="004F2AD4">
      <w:pPr>
        <w:shd w:val="clear" w:color="auto" w:fill="FFFFFF"/>
        <w:spacing w:after="0" w:line="360" w:lineRule="auto"/>
        <w:contextualSpacing w:val="0"/>
        <w:rPr>
          <w:rFonts w:eastAsia="Times New Roman" w:cs="Times New Roman"/>
          <w:b/>
          <w:bCs/>
          <w:sz w:val="28"/>
          <w:szCs w:val="28"/>
          <w:u w:val="single"/>
        </w:rPr>
      </w:pPr>
      <w:r w:rsidRPr="005E7C68">
        <w:rPr>
          <w:rFonts w:eastAsia="Times New Roman" w:cs="Times New Roman"/>
          <w:color w:val="000000"/>
          <w:sz w:val="28"/>
          <w:szCs w:val="28"/>
        </w:rPr>
        <w:t>20/11 mỗi năm.</w:t>
      </w:r>
      <w:r>
        <w:rPr>
          <w:rFonts w:eastAsia="Times New Roman" w:cs="Times New Roman"/>
          <w:color w:val="000000"/>
          <w:sz w:val="28"/>
          <w:szCs w:val="28"/>
        </w:rPr>
        <w:t xml:space="preserve"> </w:t>
      </w:r>
      <w:r w:rsidR="004F2AD4" w:rsidRPr="004F2AD4">
        <w:rPr>
          <w:rFonts w:eastAsia="Times New Roman" w:cs="Times New Roman"/>
          <w:color w:val="000000"/>
          <w:sz w:val="28"/>
          <w:szCs w:val="28"/>
        </w:rPr>
        <w:t>Cũng chính vào ngày này, nhiều sự kiện quan trọng về trẻ em trên thế giới đã diễn ra: Tuyên bố về quyền trẻ em (1959), Công ước về quyền trẻ em cũng được ký kết vào ngày này (1989), có hơn 191 nước phê chuẩn. Việt Nam là nước đầu tiên ở châu Á, thứ hai của thế giới ký vào Công ước này.</w:t>
      </w:r>
    </w:p>
    <w:p w:rsidR="004F2AD4" w:rsidRDefault="004F2AD4" w:rsidP="004F2AD4">
      <w:pPr>
        <w:shd w:val="clear" w:color="auto" w:fill="FFFFFF"/>
        <w:spacing w:after="0" w:line="360" w:lineRule="auto"/>
        <w:contextualSpacing w:val="0"/>
        <w:rPr>
          <w:rFonts w:eastAsia="Times New Roman" w:cs="Times New Roman"/>
          <w:color w:val="000000"/>
          <w:sz w:val="28"/>
          <w:szCs w:val="28"/>
        </w:rPr>
      </w:pPr>
      <w:r w:rsidRPr="004F2AD4">
        <w:rPr>
          <w:rFonts w:eastAsia="Times New Roman" w:cs="Times New Roman"/>
          <w:color w:val="000000"/>
          <w:sz w:val="28"/>
          <w:szCs w:val="28"/>
        </w:rPr>
        <w:t>Mặc dù đề nghị ngày 20/11, nhưng Liên Hợp Quốc lại để cho các quốc gia thành viên có thể tổ chức </w:t>
      </w:r>
      <w:r w:rsidRPr="004F2AD4">
        <w:rPr>
          <w:rFonts w:eastAsia="Times New Roman" w:cs="Times New Roman"/>
          <w:b/>
          <w:bCs/>
          <w:color w:val="000000"/>
          <w:sz w:val="28"/>
          <w:szCs w:val="28"/>
          <w:bdr w:val="none" w:sz="0" w:space="0" w:color="auto" w:frame="1"/>
        </w:rPr>
        <w:t>ngày Thiếu nhi</w:t>
      </w:r>
      <w:r w:rsidRPr="004F2AD4">
        <w:rPr>
          <w:rFonts w:eastAsia="Times New Roman" w:cs="Times New Roman"/>
          <w:color w:val="000000"/>
          <w:sz w:val="28"/>
          <w:szCs w:val="28"/>
        </w:rPr>
        <w:t> của riêng nước mình vào các ngày tự chọn</w:t>
      </w:r>
      <w:r w:rsidR="005E7C68">
        <w:rPr>
          <w:rFonts w:eastAsia="Times New Roman" w:cs="Times New Roman"/>
          <w:color w:val="000000"/>
          <w:sz w:val="28"/>
          <w:szCs w:val="28"/>
        </w:rPr>
        <w:t xml:space="preserve"> khác nhau. Và một số nước đã </w:t>
      </w:r>
      <w:proofErr w:type="spellStart"/>
      <w:r w:rsidR="005E7C68">
        <w:rPr>
          <w:rFonts w:eastAsia="Times New Roman" w:cs="Times New Roman"/>
          <w:color w:val="000000"/>
          <w:sz w:val="28"/>
          <w:szCs w:val="28"/>
        </w:rPr>
        <w:t>kỷ</w:t>
      </w:r>
      <w:proofErr w:type="spellEnd"/>
      <w:r w:rsidRPr="004F2AD4">
        <w:rPr>
          <w:rFonts w:eastAsia="Times New Roman" w:cs="Times New Roman"/>
          <w:color w:val="000000"/>
          <w:sz w:val="28"/>
          <w:szCs w:val="28"/>
        </w:rPr>
        <w:t xml:space="preserve"> niệm chính ngày 20/11 ở</w:t>
      </w:r>
      <w:r w:rsidR="005E7C68">
        <w:rPr>
          <w:rFonts w:eastAsia="Times New Roman" w:cs="Times New Roman"/>
          <w:color w:val="000000"/>
          <w:sz w:val="28"/>
          <w:szCs w:val="28"/>
        </w:rPr>
        <w:t xml:space="preserve"> chính quốc như: Canada, </w:t>
      </w:r>
      <w:proofErr w:type="spellStart"/>
      <w:r w:rsidR="005E7C68">
        <w:rPr>
          <w:rFonts w:eastAsia="Times New Roman" w:cs="Times New Roman"/>
          <w:color w:val="000000"/>
          <w:sz w:val="28"/>
          <w:szCs w:val="28"/>
        </w:rPr>
        <w:t>Úc</w:t>
      </w:r>
      <w:proofErr w:type="spellEnd"/>
      <w:r w:rsidR="005E7C68">
        <w:rPr>
          <w:rFonts w:eastAsia="Times New Roman" w:cs="Times New Roman"/>
          <w:color w:val="000000"/>
          <w:sz w:val="28"/>
          <w:szCs w:val="28"/>
        </w:rPr>
        <w:t>, Pa</w:t>
      </w:r>
      <w:r w:rsidRPr="004F2AD4">
        <w:rPr>
          <w:rFonts w:eastAsia="Times New Roman" w:cs="Times New Roman"/>
          <w:color w:val="000000"/>
          <w:sz w:val="28"/>
          <w:szCs w:val="28"/>
        </w:rPr>
        <w:t>kistan, Ai Cập…</w:t>
      </w:r>
    </w:p>
    <w:p w:rsidR="004F2AD4" w:rsidRDefault="004F2AD4" w:rsidP="004F2AD4">
      <w:pPr>
        <w:shd w:val="clear" w:color="auto" w:fill="FFFFFF"/>
        <w:spacing w:after="0" w:line="360" w:lineRule="auto"/>
        <w:contextualSpacing w:val="0"/>
        <w:rPr>
          <w:rFonts w:eastAsia="Times New Roman" w:cs="Times New Roman"/>
          <w:color w:val="000000"/>
          <w:sz w:val="28"/>
          <w:szCs w:val="28"/>
        </w:rPr>
      </w:pPr>
      <w:r w:rsidRPr="004F2AD4">
        <w:rPr>
          <w:rFonts w:eastAsia="Times New Roman" w:cs="Times New Roman"/>
          <w:noProof/>
          <w:color w:val="000000"/>
          <w:sz w:val="28"/>
          <w:szCs w:val="28"/>
        </w:rPr>
        <w:drawing>
          <wp:anchor distT="0" distB="0" distL="114300" distR="114300" simplePos="0" relativeHeight="251659264" behindDoc="0" locked="0" layoutInCell="1" allowOverlap="1" wp14:anchorId="19B0C350" wp14:editId="2D41A36A">
            <wp:simplePos x="0" y="0"/>
            <wp:positionH relativeFrom="column">
              <wp:posOffset>501015</wp:posOffset>
            </wp:positionH>
            <wp:positionV relativeFrom="paragraph">
              <wp:posOffset>9526</wp:posOffset>
            </wp:positionV>
            <wp:extent cx="4057650" cy="2848470"/>
            <wp:effectExtent l="0" t="0" r="0" b="9525"/>
            <wp:wrapNone/>
            <wp:docPr id="1" name="Picture 1" descr="Nguồn gốc và ý nghĩa của ngày Quốc tế thiếu nhi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uồn gốc và ý nghĩa của ngày Quốc tế thiếu nhi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1063" cy="28578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AD4" w:rsidRDefault="004F2AD4" w:rsidP="004F2AD4">
      <w:pPr>
        <w:shd w:val="clear" w:color="auto" w:fill="FFFFFF"/>
        <w:spacing w:after="0" w:line="360" w:lineRule="auto"/>
        <w:contextualSpacing w:val="0"/>
        <w:rPr>
          <w:rFonts w:eastAsia="Times New Roman" w:cs="Times New Roman"/>
          <w:color w:val="000000"/>
          <w:sz w:val="28"/>
          <w:szCs w:val="28"/>
        </w:rPr>
      </w:pPr>
    </w:p>
    <w:p w:rsidR="004F2AD4" w:rsidRDefault="004F2AD4" w:rsidP="004F2AD4">
      <w:pPr>
        <w:shd w:val="clear" w:color="auto" w:fill="FFFFFF"/>
        <w:spacing w:after="0" w:line="360" w:lineRule="auto"/>
        <w:contextualSpacing w:val="0"/>
        <w:rPr>
          <w:rFonts w:eastAsia="Times New Roman" w:cs="Times New Roman"/>
          <w:color w:val="000000"/>
          <w:sz w:val="28"/>
          <w:szCs w:val="28"/>
        </w:rPr>
      </w:pPr>
    </w:p>
    <w:p w:rsidR="004F2AD4" w:rsidRDefault="004F2AD4" w:rsidP="004F2AD4">
      <w:pPr>
        <w:shd w:val="clear" w:color="auto" w:fill="FFFFFF"/>
        <w:spacing w:after="0" w:line="360" w:lineRule="auto"/>
        <w:contextualSpacing w:val="0"/>
        <w:rPr>
          <w:rFonts w:eastAsia="Times New Roman" w:cs="Times New Roman"/>
          <w:color w:val="000000"/>
          <w:sz w:val="28"/>
          <w:szCs w:val="28"/>
        </w:rPr>
      </w:pPr>
    </w:p>
    <w:p w:rsidR="004F2AD4" w:rsidRDefault="004F2AD4" w:rsidP="004F2AD4">
      <w:pPr>
        <w:shd w:val="clear" w:color="auto" w:fill="FFFFFF"/>
        <w:spacing w:after="0" w:line="360" w:lineRule="auto"/>
        <w:contextualSpacing w:val="0"/>
        <w:rPr>
          <w:rFonts w:eastAsia="Times New Roman" w:cs="Times New Roman"/>
          <w:color w:val="000000"/>
          <w:sz w:val="28"/>
          <w:szCs w:val="28"/>
        </w:rPr>
      </w:pPr>
    </w:p>
    <w:p w:rsidR="004F2AD4" w:rsidRDefault="004F2AD4" w:rsidP="004F2AD4">
      <w:pPr>
        <w:shd w:val="clear" w:color="auto" w:fill="FFFFFF"/>
        <w:spacing w:after="0" w:line="360" w:lineRule="auto"/>
        <w:contextualSpacing w:val="0"/>
        <w:rPr>
          <w:rFonts w:eastAsia="Times New Roman" w:cs="Times New Roman"/>
          <w:color w:val="000000"/>
          <w:sz w:val="28"/>
          <w:szCs w:val="28"/>
        </w:rPr>
      </w:pPr>
    </w:p>
    <w:p w:rsidR="004F2AD4" w:rsidRPr="004F2AD4" w:rsidRDefault="004F2AD4" w:rsidP="004F2AD4">
      <w:pPr>
        <w:shd w:val="clear" w:color="auto" w:fill="FFFFFF"/>
        <w:spacing w:after="0" w:line="360" w:lineRule="auto"/>
        <w:contextualSpacing w:val="0"/>
        <w:rPr>
          <w:rFonts w:eastAsia="Times New Roman" w:cs="Times New Roman"/>
          <w:color w:val="000000"/>
          <w:sz w:val="28"/>
          <w:szCs w:val="28"/>
        </w:rPr>
      </w:pPr>
    </w:p>
    <w:p w:rsidR="004F2AD4" w:rsidRDefault="004F2AD4" w:rsidP="004F2AD4">
      <w:pPr>
        <w:shd w:val="clear" w:color="auto" w:fill="FFFFFF"/>
        <w:spacing w:after="0" w:line="360" w:lineRule="auto"/>
        <w:contextualSpacing w:val="0"/>
        <w:jc w:val="center"/>
        <w:rPr>
          <w:rFonts w:eastAsia="Times New Roman" w:cs="Times New Roman"/>
          <w:color w:val="000000"/>
          <w:sz w:val="28"/>
          <w:szCs w:val="28"/>
        </w:rPr>
      </w:pPr>
    </w:p>
    <w:p w:rsidR="004F2AD4" w:rsidRDefault="004F2AD4" w:rsidP="004F2AD4">
      <w:pPr>
        <w:shd w:val="clear" w:color="auto" w:fill="FFFFFF"/>
        <w:spacing w:after="0" w:line="360" w:lineRule="auto"/>
        <w:contextualSpacing w:val="0"/>
        <w:jc w:val="center"/>
        <w:rPr>
          <w:rFonts w:eastAsia="Times New Roman" w:cs="Times New Roman"/>
          <w:color w:val="000000"/>
          <w:sz w:val="28"/>
          <w:szCs w:val="28"/>
        </w:rPr>
      </w:pPr>
    </w:p>
    <w:p w:rsidR="004F2AD4" w:rsidRPr="004F2AD4" w:rsidRDefault="004F2AD4" w:rsidP="004F2AD4">
      <w:pPr>
        <w:shd w:val="clear" w:color="auto" w:fill="FFFFFF"/>
        <w:spacing w:after="0" w:line="360" w:lineRule="auto"/>
        <w:contextualSpacing w:val="0"/>
        <w:jc w:val="center"/>
        <w:rPr>
          <w:rFonts w:eastAsia="Times New Roman" w:cs="Times New Roman"/>
          <w:color w:val="000000"/>
          <w:sz w:val="24"/>
          <w:szCs w:val="24"/>
        </w:rPr>
      </w:pPr>
      <w:r w:rsidRPr="004F2AD4">
        <w:rPr>
          <w:rFonts w:eastAsia="Times New Roman" w:cs="Times New Roman"/>
          <w:color w:val="000000"/>
          <w:sz w:val="28"/>
          <w:szCs w:val="28"/>
        </w:rPr>
        <w:br/>
      </w:r>
      <w:r w:rsidRPr="004F2AD4">
        <w:rPr>
          <w:rFonts w:eastAsia="Times New Roman" w:cs="Times New Roman"/>
          <w:color w:val="0000FF"/>
          <w:sz w:val="24"/>
          <w:szCs w:val="24"/>
          <w:bdr w:val="none" w:sz="0" w:space="0" w:color="auto" w:frame="1"/>
        </w:rPr>
        <w:t>Ngày Quốc tế thiếu nhi là ngày cha mẹ bày tỏ tình yêu thương vô bờ bến dành cho con cái</w:t>
      </w:r>
    </w:p>
    <w:p w:rsidR="004F2AD4" w:rsidRPr="004F2AD4" w:rsidRDefault="004F2AD4" w:rsidP="004F2AD4">
      <w:pPr>
        <w:pStyle w:val="ListParagraph"/>
        <w:numPr>
          <w:ilvl w:val="0"/>
          <w:numId w:val="1"/>
        </w:numPr>
        <w:shd w:val="clear" w:color="auto" w:fill="FFFFFF"/>
        <w:spacing w:after="0" w:line="360" w:lineRule="auto"/>
        <w:contextualSpacing w:val="0"/>
        <w:rPr>
          <w:rFonts w:eastAsia="Times New Roman" w:cs="Times New Roman"/>
          <w:b/>
          <w:bCs/>
          <w:sz w:val="28"/>
          <w:szCs w:val="28"/>
          <w:u w:val="single"/>
        </w:rPr>
      </w:pPr>
      <w:r w:rsidRPr="004F2AD4">
        <w:rPr>
          <w:rFonts w:eastAsia="Times New Roman" w:cs="Times New Roman"/>
          <w:b/>
          <w:bCs/>
          <w:sz w:val="28"/>
          <w:szCs w:val="28"/>
          <w:u w:val="single"/>
        </w:rPr>
        <w:t>Ngày Quốc tế thiếu nhi ở Việt Nam</w:t>
      </w:r>
    </w:p>
    <w:p w:rsidR="004F2AD4" w:rsidRPr="004F2AD4" w:rsidRDefault="004F2AD4" w:rsidP="004F2AD4">
      <w:pPr>
        <w:shd w:val="clear" w:color="auto" w:fill="FFFFFF"/>
        <w:spacing w:after="0" w:line="360" w:lineRule="auto"/>
        <w:contextualSpacing w:val="0"/>
        <w:rPr>
          <w:rFonts w:eastAsia="Times New Roman" w:cs="Times New Roman"/>
          <w:color w:val="000000"/>
          <w:sz w:val="28"/>
          <w:szCs w:val="28"/>
        </w:rPr>
      </w:pPr>
      <w:r w:rsidRPr="004F2AD4">
        <w:rPr>
          <w:rFonts w:eastAsia="Times New Roman" w:cs="Times New Roman"/>
          <w:color w:val="000000"/>
          <w:sz w:val="28"/>
          <w:szCs w:val="28"/>
        </w:rPr>
        <w:t>Việt Nam là nước đầu tiên ở châu Á và nước thứ hai trên thế giới phê chuẩn Công ước về quyền trẻ em - Văn kiện pháp lý Quốc tế đầu tiên đề cập toàn diện đến các quyền trẻ em dựa trên nguyên tắc trẻ em có quyền được chăm sóc, bảo vệ và giúp đỡ đặc biệt.</w:t>
      </w:r>
    </w:p>
    <w:p w:rsidR="004F2AD4" w:rsidRPr="004F2AD4" w:rsidRDefault="004F2AD4" w:rsidP="004F2AD4">
      <w:pPr>
        <w:shd w:val="clear" w:color="auto" w:fill="FFFFFF"/>
        <w:spacing w:after="0" w:line="360" w:lineRule="auto"/>
        <w:contextualSpacing w:val="0"/>
        <w:rPr>
          <w:rFonts w:eastAsia="Times New Roman" w:cs="Times New Roman"/>
          <w:color w:val="000000"/>
          <w:sz w:val="28"/>
          <w:szCs w:val="28"/>
        </w:rPr>
      </w:pPr>
      <w:r w:rsidRPr="004F2AD4">
        <w:rPr>
          <w:rFonts w:eastAsia="Times New Roman" w:cs="Times New Roman"/>
          <w:color w:val="000000"/>
          <w:sz w:val="28"/>
          <w:szCs w:val="28"/>
        </w:rPr>
        <w:t>Ở nước ta, ngay sau khi giành được độc lập, </w:t>
      </w:r>
      <w:r w:rsidRPr="004F2AD4">
        <w:rPr>
          <w:rFonts w:eastAsia="Times New Roman" w:cs="Times New Roman"/>
          <w:b/>
          <w:bCs/>
          <w:color w:val="000000"/>
          <w:sz w:val="28"/>
          <w:szCs w:val="28"/>
          <w:bdr w:val="none" w:sz="0" w:space="0" w:color="auto" w:frame="1"/>
        </w:rPr>
        <w:t>ngày 1/6 và Tết Trung thu</w:t>
      </w:r>
      <w:r w:rsidRPr="004F2AD4">
        <w:rPr>
          <w:rFonts w:eastAsia="Times New Roman" w:cs="Times New Roman"/>
          <w:color w:val="000000"/>
          <w:sz w:val="28"/>
          <w:szCs w:val="28"/>
        </w:rPr>
        <w:t> (15/8 âm lịch) hàng năm đã thật sự trở thành ngày hội vui chơi tưng bừng của thiếu nhi cả nước. Ngày Quốc tế Thiếu nhi đầu tiên (1/6/1950) trong giai đoạn cuộc kháng chiến chống thực dân Pháp của dân tộc ta đang trải qua thời kỳ cam go ác liệt nhất, nhưng </w:t>
      </w:r>
      <w:r w:rsidRPr="004F2AD4">
        <w:rPr>
          <w:rFonts w:eastAsia="Times New Roman" w:cs="Times New Roman"/>
          <w:b/>
          <w:bCs/>
          <w:color w:val="000000"/>
          <w:sz w:val="28"/>
          <w:szCs w:val="28"/>
          <w:bdr w:val="none" w:sz="0" w:space="0" w:color="auto" w:frame="1"/>
        </w:rPr>
        <w:t>Chủ tịch Hồ Chí Minh</w:t>
      </w:r>
      <w:r w:rsidRPr="004F2AD4">
        <w:rPr>
          <w:rFonts w:eastAsia="Times New Roman" w:cs="Times New Roman"/>
          <w:color w:val="000000"/>
          <w:sz w:val="28"/>
          <w:szCs w:val="28"/>
        </w:rPr>
        <w:t> vẫn luôn nghĩ tới thiếu nhi cả nước và gửi thư chúc mừng các cháu thiếu niên, nhi đồng.</w:t>
      </w:r>
    </w:p>
    <w:p w:rsidR="005E7C68" w:rsidRDefault="004F2AD4" w:rsidP="004F2AD4">
      <w:pPr>
        <w:shd w:val="clear" w:color="auto" w:fill="FFFFFF"/>
        <w:spacing w:after="0" w:line="360" w:lineRule="auto"/>
        <w:contextualSpacing w:val="0"/>
        <w:rPr>
          <w:rFonts w:eastAsia="Times New Roman" w:cs="Times New Roman"/>
          <w:i/>
          <w:iCs/>
          <w:color w:val="000000"/>
          <w:sz w:val="28"/>
          <w:szCs w:val="28"/>
          <w:bdr w:val="none" w:sz="0" w:space="0" w:color="auto" w:frame="1"/>
        </w:rPr>
      </w:pPr>
      <w:r w:rsidRPr="004F2AD4">
        <w:rPr>
          <w:rFonts w:eastAsia="Times New Roman" w:cs="Times New Roman"/>
          <w:color w:val="000000"/>
          <w:sz w:val="28"/>
          <w:szCs w:val="28"/>
        </w:rPr>
        <w:t>Bác viết: “</w:t>
      </w:r>
      <w:r w:rsidRPr="004F2AD4">
        <w:rPr>
          <w:rFonts w:eastAsia="Times New Roman" w:cs="Times New Roman"/>
          <w:i/>
          <w:iCs/>
          <w:color w:val="000000"/>
          <w:sz w:val="28"/>
          <w:szCs w:val="28"/>
          <w:bdr w:val="none" w:sz="0" w:space="0" w:color="auto" w:frame="1"/>
        </w:rPr>
        <w:t xml:space="preserve">Bác thương các cháu lắm, Bác hứa với các cháu rằng đến ngày đánh đuổi hết giặc Pháp, kháng chiến thành công, Bác cùng Chính phủ và các đoàn thể </w:t>
      </w:r>
    </w:p>
    <w:p w:rsidR="005E7C68" w:rsidRDefault="005E7C68" w:rsidP="004F2AD4">
      <w:pPr>
        <w:shd w:val="clear" w:color="auto" w:fill="FFFFFF"/>
        <w:spacing w:after="0" w:line="360" w:lineRule="auto"/>
        <w:contextualSpacing w:val="0"/>
        <w:rPr>
          <w:rFonts w:eastAsia="Times New Roman" w:cs="Times New Roman"/>
          <w:i/>
          <w:iCs/>
          <w:color w:val="000000"/>
          <w:sz w:val="28"/>
          <w:szCs w:val="28"/>
          <w:bdr w:val="none" w:sz="0" w:space="0" w:color="auto" w:frame="1"/>
        </w:rPr>
      </w:pPr>
    </w:p>
    <w:p w:rsidR="004F2AD4" w:rsidRPr="004F2AD4" w:rsidRDefault="004F2AD4" w:rsidP="004F2AD4">
      <w:pPr>
        <w:shd w:val="clear" w:color="auto" w:fill="FFFFFF"/>
        <w:spacing w:after="0" w:line="360" w:lineRule="auto"/>
        <w:contextualSpacing w:val="0"/>
        <w:rPr>
          <w:rFonts w:eastAsia="Times New Roman" w:cs="Times New Roman"/>
          <w:color w:val="000000"/>
          <w:sz w:val="28"/>
          <w:szCs w:val="28"/>
        </w:rPr>
      </w:pPr>
      <w:r w:rsidRPr="004F2AD4">
        <w:rPr>
          <w:rFonts w:eastAsia="Times New Roman" w:cs="Times New Roman"/>
          <w:i/>
          <w:iCs/>
          <w:color w:val="000000"/>
          <w:sz w:val="28"/>
          <w:szCs w:val="28"/>
          <w:bdr w:val="none" w:sz="0" w:space="0" w:color="auto" w:frame="1"/>
        </w:rPr>
        <w:t xml:space="preserve">sẽ cố gắng làm cho các cháu dần </w:t>
      </w:r>
      <w:proofErr w:type="spellStart"/>
      <w:r w:rsidRPr="004F2AD4">
        <w:rPr>
          <w:rFonts w:eastAsia="Times New Roman" w:cs="Times New Roman"/>
          <w:i/>
          <w:iCs/>
          <w:color w:val="000000"/>
          <w:sz w:val="28"/>
          <w:szCs w:val="28"/>
          <w:bdr w:val="none" w:sz="0" w:space="0" w:color="auto" w:frame="1"/>
        </w:rPr>
        <w:t>dần</w:t>
      </w:r>
      <w:proofErr w:type="spellEnd"/>
      <w:r w:rsidRPr="004F2AD4">
        <w:rPr>
          <w:rFonts w:eastAsia="Times New Roman" w:cs="Times New Roman"/>
          <w:i/>
          <w:iCs/>
          <w:color w:val="000000"/>
          <w:sz w:val="28"/>
          <w:szCs w:val="28"/>
          <w:bdr w:val="none" w:sz="0" w:space="0" w:color="auto" w:frame="1"/>
        </w:rPr>
        <w:t xml:space="preserve"> được no ấm, được vui chơi, được học hành, được vui sướng…”.</w:t>
      </w:r>
    </w:p>
    <w:p w:rsidR="005E7C68" w:rsidRDefault="004F2AD4" w:rsidP="004F2AD4">
      <w:pPr>
        <w:shd w:val="clear" w:color="auto" w:fill="FFFFFF"/>
        <w:spacing w:after="0" w:line="360" w:lineRule="auto"/>
        <w:contextualSpacing w:val="0"/>
        <w:rPr>
          <w:rFonts w:eastAsia="Times New Roman" w:cs="Times New Roman"/>
          <w:color w:val="000000"/>
          <w:sz w:val="28"/>
          <w:szCs w:val="28"/>
        </w:rPr>
      </w:pPr>
      <w:r w:rsidRPr="004F2AD4">
        <w:rPr>
          <w:rFonts w:eastAsia="Times New Roman" w:cs="Times New Roman"/>
          <w:color w:val="000000"/>
          <w:sz w:val="28"/>
          <w:szCs w:val="28"/>
        </w:rPr>
        <w:t>Cũng từ đó, hàng năm cứ đến ngày Tết thiếu nhi và Tết Trung thu, thiếu nhi cả nước ta lại hân hoan đón thư chúc mừng của</w:t>
      </w:r>
      <w:r w:rsidRPr="004F2AD4">
        <w:rPr>
          <w:rFonts w:eastAsia="Times New Roman" w:cs="Times New Roman"/>
          <w:b/>
          <w:bCs/>
          <w:color w:val="000000"/>
          <w:sz w:val="28"/>
          <w:szCs w:val="28"/>
          <w:bdr w:val="none" w:sz="0" w:space="0" w:color="auto" w:frame="1"/>
        </w:rPr>
        <w:t> Bác Hồ.</w:t>
      </w:r>
      <w:r w:rsidRPr="004F2AD4">
        <w:rPr>
          <w:rFonts w:eastAsia="Times New Roman" w:cs="Times New Roman"/>
          <w:color w:val="000000"/>
          <w:sz w:val="28"/>
          <w:szCs w:val="28"/>
        </w:rPr>
        <w:t> Bác Hồ luôn hết sức quan tâm, dạy bảo các cháu nên người, trong đó 5 Điều Bác dạy thiếu niên nhi đồng đã trở thành nội dung giáo dục đối với Đội Thiếu niên Tiền phong Hồ Chí Minh.</w:t>
      </w:r>
    </w:p>
    <w:p w:rsidR="005E7C68" w:rsidRPr="005E7C68" w:rsidRDefault="005E7C68" w:rsidP="005E7C68">
      <w:pPr>
        <w:rPr>
          <w:rFonts w:eastAsia="Times New Roman" w:cs="Times New Roman"/>
          <w:sz w:val="28"/>
          <w:szCs w:val="28"/>
        </w:rPr>
      </w:pPr>
    </w:p>
    <w:p w:rsidR="005E7C68" w:rsidRPr="005E7C68" w:rsidRDefault="005E7C68" w:rsidP="005E7C68">
      <w:pPr>
        <w:rPr>
          <w:rFonts w:eastAsia="Times New Roman" w:cs="Times New Roman"/>
          <w:sz w:val="28"/>
          <w:szCs w:val="28"/>
        </w:rPr>
      </w:pPr>
    </w:p>
    <w:p w:rsidR="005E7C68" w:rsidRPr="005E7C68" w:rsidRDefault="005E7C68" w:rsidP="005E7C68">
      <w:pPr>
        <w:rPr>
          <w:rFonts w:eastAsia="Times New Roman" w:cs="Times New Roman"/>
          <w:sz w:val="28"/>
          <w:szCs w:val="28"/>
        </w:rPr>
      </w:pPr>
    </w:p>
    <w:p w:rsidR="005E7C68" w:rsidRPr="005E7C68" w:rsidRDefault="005E7C68" w:rsidP="005E7C68">
      <w:pPr>
        <w:rPr>
          <w:rFonts w:eastAsia="Times New Roman" w:cs="Times New Roman"/>
          <w:sz w:val="28"/>
          <w:szCs w:val="28"/>
        </w:rPr>
      </w:pPr>
    </w:p>
    <w:bookmarkEnd w:id="0"/>
    <w:p w:rsidR="005E7C68" w:rsidRDefault="005E7C68" w:rsidP="005E7C68">
      <w:pPr>
        <w:rPr>
          <w:rFonts w:eastAsia="Times New Roman" w:cs="Times New Roman"/>
          <w:sz w:val="28"/>
          <w:szCs w:val="28"/>
        </w:rPr>
      </w:pPr>
    </w:p>
    <w:p w:rsidR="005E7C68" w:rsidRDefault="005E7C68" w:rsidP="005E7C68">
      <w:pPr>
        <w:rPr>
          <w:rFonts w:eastAsia="Times New Roman" w:cs="Times New Roman"/>
          <w:sz w:val="28"/>
          <w:szCs w:val="28"/>
        </w:rPr>
      </w:pPr>
    </w:p>
    <w:p w:rsidR="004F2AD4" w:rsidRDefault="005E7C68" w:rsidP="005E7C68">
      <w:pPr>
        <w:tabs>
          <w:tab w:val="left" w:pos="2355"/>
        </w:tabs>
        <w:rPr>
          <w:rFonts w:eastAsia="Times New Roman" w:cs="Times New Roman"/>
          <w:sz w:val="28"/>
          <w:szCs w:val="28"/>
        </w:rPr>
      </w:pPr>
      <w:r>
        <w:rPr>
          <w:rFonts w:eastAsia="Times New Roman" w:cs="Times New Roman"/>
          <w:sz w:val="28"/>
          <w:szCs w:val="28"/>
        </w:rPr>
        <w:tab/>
      </w:r>
    </w:p>
    <w:p w:rsidR="005E7C68" w:rsidRDefault="005E7C68" w:rsidP="005E7C68">
      <w:pPr>
        <w:tabs>
          <w:tab w:val="left" w:pos="2355"/>
        </w:tabs>
        <w:rPr>
          <w:rFonts w:eastAsia="Times New Roman" w:cs="Times New Roman"/>
          <w:sz w:val="28"/>
          <w:szCs w:val="28"/>
        </w:rPr>
      </w:pPr>
    </w:p>
    <w:p w:rsidR="005E7C68" w:rsidRDefault="005E7C68" w:rsidP="005E7C68">
      <w:pPr>
        <w:tabs>
          <w:tab w:val="left" w:pos="2355"/>
        </w:tabs>
        <w:rPr>
          <w:rFonts w:eastAsia="Times New Roman" w:cs="Times New Roman"/>
          <w:sz w:val="28"/>
          <w:szCs w:val="28"/>
        </w:rPr>
      </w:pPr>
    </w:p>
    <w:p w:rsidR="005E7C68" w:rsidRDefault="005E7C68" w:rsidP="005E7C68">
      <w:pPr>
        <w:tabs>
          <w:tab w:val="left" w:pos="2355"/>
        </w:tabs>
        <w:rPr>
          <w:rFonts w:eastAsia="Times New Roman" w:cs="Times New Roman"/>
          <w:sz w:val="28"/>
          <w:szCs w:val="28"/>
        </w:rPr>
      </w:pPr>
    </w:p>
    <w:p w:rsidR="005E7C68" w:rsidRDefault="005E7C68" w:rsidP="005E7C68">
      <w:pPr>
        <w:tabs>
          <w:tab w:val="left" w:pos="2355"/>
        </w:tabs>
        <w:rPr>
          <w:rFonts w:eastAsia="Times New Roman" w:cs="Times New Roman"/>
          <w:sz w:val="28"/>
          <w:szCs w:val="28"/>
        </w:rPr>
      </w:pPr>
    </w:p>
    <w:p w:rsidR="005E7C68" w:rsidRDefault="005E7C68" w:rsidP="005E7C68">
      <w:pPr>
        <w:tabs>
          <w:tab w:val="left" w:pos="2355"/>
        </w:tabs>
        <w:rPr>
          <w:rFonts w:eastAsia="Times New Roman" w:cs="Times New Roman"/>
          <w:sz w:val="28"/>
          <w:szCs w:val="28"/>
        </w:rPr>
      </w:pPr>
    </w:p>
    <w:p w:rsidR="005E7C68" w:rsidRDefault="005E7C68" w:rsidP="005E7C68">
      <w:pPr>
        <w:tabs>
          <w:tab w:val="left" w:pos="2355"/>
        </w:tabs>
        <w:rPr>
          <w:rFonts w:eastAsia="Times New Roman" w:cs="Times New Roman"/>
          <w:sz w:val="28"/>
          <w:szCs w:val="28"/>
        </w:rPr>
      </w:pPr>
    </w:p>
    <w:p w:rsidR="005E7C68" w:rsidRDefault="005E7C68" w:rsidP="005E7C68">
      <w:pPr>
        <w:tabs>
          <w:tab w:val="left" w:pos="2355"/>
        </w:tabs>
        <w:rPr>
          <w:rFonts w:eastAsia="Times New Roman" w:cs="Times New Roman"/>
          <w:sz w:val="28"/>
          <w:szCs w:val="28"/>
        </w:rPr>
      </w:pPr>
    </w:p>
    <w:p w:rsidR="005E7C68" w:rsidRDefault="005E7C68" w:rsidP="005E7C68">
      <w:pPr>
        <w:tabs>
          <w:tab w:val="left" w:pos="2355"/>
        </w:tabs>
        <w:rPr>
          <w:rFonts w:eastAsia="Times New Roman" w:cs="Times New Roman"/>
          <w:sz w:val="28"/>
          <w:szCs w:val="28"/>
        </w:rPr>
      </w:pPr>
    </w:p>
    <w:p w:rsidR="005E7C68" w:rsidRDefault="005E7C68" w:rsidP="005E7C68">
      <w:pPr>
        <w:tabs>
          <w:tab w:val="left" w:pos="2355"/>
        </w:tabs>
        <w:rPr>
          <w:rFonts w:eastAsia="Times New Roman" w:cs="Times New Roman"/>
          <w:sz w:val="28"/>
          <w:szCs w:val="28"/>
        </w:rPr>
      </w:pPr>
    </w:p>
    <w:p w:rsidR="005E7C68" w:rsidRDefault="005E7C68" w:rsidP="005E7C68">
      <w:pPr>
        <w:tabs>
          <w:tab w:val="left" w:pos="2355"/>
        </w:tabs>
        <w:rPr>
          <w:rFonts w:eastAsia="Times New Roman" w:cs="Times New Roman"/>
          <w:sz w:val="28"/>
          <w:szCs w:val="28"/>
        </w:rPr>
      </w:pPr>
    </w:p>
    <w:p w:rsidR="005E7C68" w:rsidRDefault="005E7C68" w:rsidP="005E7C68">
      <w:pPr>
        <w:tabs>
          <w:tab w:val="left" w:pos="2355"/>
        </w:tabs>
        <w:rPr>
          <w:rFonts w:eastAsia="Times New Roman" w:cs="Times New Roman"/>
          <w:sz w:val="28"/>
          <w:szCs w:val="28"/>
        </w:rPr>
      </w:pPr>
    </w:p>
    <w:p w:rsidR="005E7C68" w:rsidRDefault="005E7C68" w:rsidP="005E7C68">
      <w:pPr>
        <w:tabs>
          <w:tab w:val="left" w:pos="2355"/>
        </w:tabs>
        <w:rPr>
          <w:rFonts w:eastAsia="Times New Roman" w:cs="Times New Roman"/>
          <w:sz w:val="28"/>
          <w:szCs w:val="28"/>
        </w:rPr>
      </w:pPr>
    </w:p>
    <w:p w:rsidR="005E7C68" w:rsidRDefault="005E7C68" w:rsidP="005E7C68">
      <w:pPr>
        <w:tabs>
          <w:tab w:val="left" w:pos="2355"/>
        </w:tabs>
        <w:rPr>
          <w:rFonts w:eastAsia="Times New Roman" w:cs="Times New Roman"/>
          <w:sz w:val="28"/>
          <w:szCs w:val="28"/>
        </w:rPr>
      </w:pPr>
    </w:p>
    <w:p w:rsidR="005E7C68" w:rsidRDefault="005E7C68" w:rsidP="005E7C68">
      <w:pPr>
        <w:tabs>
          <w:tab w:val="left" w:pos="2355"/>
        </w:tabs>
        <w:rPr>
          <w:rFonts w:eastAsia="Times New Roman" w:cs="Times New Roman"/>
          <w:sz w:val="28"/>
          <w:szCs w:val="28"/>
        </w:rPr>
      </w:pPr>
    </w:p>
    <w:p w:rsidR="005E7C68" w:rsidRDefault="005E7C68" w:rsidP="005E7C68">
      <w:pPr>
        <w:tabs>
          <w:tab w:val="left" w:pos="2355"/>
        </w:tabs>
        <w:rPr>
          <w:rFonts w:eastAsia="Times New Roman" w:cs="Times New Roman"/>
          <w:sz w:val="28"/>
          <w:szCs w:val="28"/>
        </w:rPr>
      </w:pPr>
    </w:p>
    <w:p w:rsidR="005E7C68" w:rsidRDefault="005E7C68" w:rsidP="005E7C68">
      <w:pPr>
        <w:tabs>
          <w:tab w:val="left" w:pos="2355"/>
        </w:tabs>
        <w:rPr>
          <w:rFonts w:eastAsia="Times New Roman" w:cs="Times New Roman"/>
          <w:sz w:val="28"/>
          <w:szCs w:val="28"/>
        </w:rPr>
      </w:pPr>
    </w:p>
    <w:p w:rsidR="005E7C68" w:rsidRDefault="005E7C68" w:rsidP="005E7C68">
      <w:pPr>
        <w:tabs>
          <w:tab w:val="left" w:pos="2355"/>
        </w:tabs>
        <w:rPr>
          <w:rFonts w:eastAsia="Times New Roman" w:cs="Times New Roman"/>
          <w:sz w:val="28"/>
          <w:szCs w:val="28"/>
        </w:rPr>
      </w:pPr>
    </w:p>
    <w:p w:rsidR="005E7C68" w:rsidRDefault="005E7C68" w:rsidP="005E7C68">
      <w:pPr>
        <w:tabs>
          <w:tab w:val="left" w:pos="2355"/>
        </w:tabs>
        <w:rPr>
          <w:rFonts w:eastAsia="Times New Roman" w:cs="Times New Roman"/>
          <w:sz w:val="28"/>
          <w:szCs w:val="28"/>
        </w:rPr>
      </w:pPr>
    </w:p>
    <w:p w:rsidR="005E7C68" w:rsidRDefault="005E7C68" w:rsidP="005E7C68">
      <w:pPr>
        <w:tabs>
          <w:tab w:val="left" w:pos="2355"/>
        </w:tabs>
        <w:rPr>
          <w:rFonts w:eastAsia="Times New Roman" w:cs="Times New Roman"/>
          <w:sz w:val="28"/>
          <w:szCs w:val="28"/>
        </w:rPr>
      </w:pPr>
    </w:p>
    <w:p w:rsidR="005E7C68" w:rsidRDefault="005E7C68" w:rsidP="005E7C68">
      <w:pPr>
        <w:tabs>
          <w:tab w:val="left" w:pos="2355"/>
        </w:tabs>
        <w:rPr>
          <w:rFonts w:eastAsia="Times New Roman" w:cs="Times New Roman"/>
          <w:sz w:val="28"/>
          <w:szCs w:val="28"/>
        </w:rPr>
      </w:pPr>
    </w:p>
    <w:p w:rsidR="005E7C68" w:rsidRDefault="005E7C68" w:rsidP="005E7C68">
      <w:pPr>
        <w:tabs>
          <w:tab w:val="left" w:pos="2355"/>
        </w:tabs>
        <w:rPr>
          <w:rFonts w:eastAsia="Times New Roman" w:cs="Times New Roman"/>
          <w:sz w:val="28"/>
          <w:szCs w:val="28"/>
        </w:rPr>
      </w:pPr>
    </w:p>
    <w:p w:rsidR="005E7C68" w:rsidRPr="00352646" w:rsidRDefault="00352646" w:rsidP="005E7C68">
      <w:pPr>
        <w:pStyle w:val="NormalWeb"/>
        <w:shd w:val="clear" w:color="auto" w:fill="FFFFFF"/>
        <w:spacing w:before="0" w:beforeAutospacing="0" w:after="0" w:afterAutospacing="0" w:line="360" w:lineRule="atLeast"/>
        <w:textAlignment w:val="baseline"/>
        <w:rPr>
          <w:rStyle w:val="Strong"/>
          <w:color w:val="333333"/>
          <w:sz w:val="34"/>
          <w:szCs w:val="34"/>
          <w:bdr w:val="none" w:sz="0" w:space="0" w:color="auto" w:frame="1"/>
        </w:rPr>
      </w:pPr>
      <w:r w:rsidRPr="00352646">
        <w:rPr>
          <w:rStyle w:val="Strong"/>
          <w:color w:val="333333"/>
          <w:sz w:val="34"/>
          <w:szCs w:val="34"/>
          <w:bdr w:val="none" w:sz="0" w:space="0" w:color="auto" w:frame="1"/>
        </w:rPr>
        <w:lastRenderedPageBreak/>
        <w:t>NGUỒN GỐC VÀ Ý NGHĨA NGÀY GIA ĐÌNH VIỆT NAM</w:t>
      </w:r>
    </w:p>
    <w:p w:rsidR="005E7C68" w:rsidRDefault="00352646" w:rsidP="005E7C68">
      <w:pPr>
        <w:pStyle w:val="NormalWeb"/>
        <w:shd w:val="clear" w:color="auto" w:fill="FFFFFF"/>
        <w:spacing w:before="0" w:beforeAutospacing="0" w:after="0" w:afterAutospacing="0" w:line="360" w:lineRule="atLeast"/>
        <w:textAlignment w:val="baseline"/>
        <w:rPr>
          <w:rStyle w:val="Strong"/>
          <w:rFonts w:ascii="Arial" w:hAnsi="Arial" w:cs="Arial"/>
          <w:color w:val="333333"/>
          <w:sz w:val="21"/>
          <w:szCs w:val="21"/>
          <w:bdr w:val="none" w:sz="0" w:space="0" w:color="auto" w:frame="1"/>
        </w:rPr>
      </w:pPr>
      <w:r>
        <w:rPr>
          <w:noProof/>
        </w:rPr>
        <w:drawing>
          <wp:anchor distT="0" distB="0" distL="114300" distR="114300" simplePos="0" relativeHeight="251660288" behindDoc="0" locked="0" layoutInCell="1" allowOverlap="1" wp14:anchorId="6707E5DD" wp14:editId="350A4406">
            <wp:simplePos x="0" y="0"/>
            <wp:positionH relativeFrom="margin">
              <wp:posOffset>998220</wp:posOffset>
            </wp:positionH>
            <wp:positionV relativeFrom="paragraph">
              <wp:posOffset>90805</wp:posOffset>
            </wp:positionV>
            <wp:extent cx="3029027" cy="2007235"/>
            <wp:effectExtent l="0" t="0" r="0" b="0"/>
            <wp:wrapNone/>
            <wp:docPr id="4" name="Picture 4" descr="https://i.khoahoc.tv/photos/image/2016/06/02/ngay-gia-dinh-viet-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khoahoc.tv/photos/image/2016/06/02/ngay-gia-dinh-viet-na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9027" cy="2007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C68" w:rsidRDefault="005E7C68" w:rsidP="005E7C68">
      <w:pPr>
        <w:pStyle w:val="NormalWeb"/>
        <w:shd w:val="clear" w:color="auto" w:fill="FFFFFF"/>
        <w:spacing w:before="0" w:beforeAutospacing="0" w:after="0" w:afterAutospacing="0" w:line="360" w:lineRule="atLeast"/>
        <w:textAlignment w:val="baseline"/>
        <w:rPr>
          <w:rStyle w:val="Strong"/>
          <w:rFonts w:ascii="Arial" w:hAnsi="Arial" w:cs="Arial"/>
          <w:color w:val="333333"/>
          <w:sz w:val="21"/>
          <w:szCs w:val="21"/>
          <w:bdr w:val="none" w:sz="0" w:space="0" w:color="auto" w:frame="1"/>
        </w:rPr>
      </w:pPr>
    </w:p>
    <w:p w:rsidR="005E7C68" w:rsidRDefault="005E7C68" w:rsidP="005E7C68">
      <w:pPr>
        <w:pStyle w:val="NormalWeb"/>
        <w:shd w:val="clear" w:color="auto" w:fill="FFFFFF"/>
        <w:spacing w:before="0" w:beforeAutospacing="0" w:after="0" w:afterAutospacing="0" w:line="360" w:lineRule="atLeast"/>
        <w:textAlignment w:val="baseline"/>
        <w:rPr>
          <w:rStyle w:val="Strong"/>
          <w:rFonts w:ascii="Arial" w:hAnsi="Arial" w:cs="Arial"/>
          <w:color w:val="333333"/>
          <w:sz w:val="21"/>
          <w:szCs w:val="21"/>
          <w:bdr w:val="none" w:sz="0" w:space="0" w:color="auto" w:frame="1"/>
        </w:rPr>
      </w:pPr>
    </w:p>
    <w:p w:rsidR="005E7C68" w:rsidRDefault="005E7C68" w:rsidP="005E7C68">
      <w:pPr>
        <w:pStyle w:val="NormalWeb"/>
        <w:shd w:val="clear" w:color="auto" w:fill="FFFFFF"/>
        <w:spacing w:before="0" w:beforeAutospacing="0" w:after="0" w:afterAutospacing="0" w:line="360" w:lineRule="atLeast"/>
        <w:textAlignment w:val="baseline"/>
        <w:rPr>
          <w:rStyle w:val="Strong"/>
          <w:rFonts w:ascii="Arial" w:hAnsi="Arial" w:cs="Arial"/>
          <w:color w:val="333333"/>
          <w:sz w:val="21"/>
          <w:szCs w:val="21"/>
          <w:bdr w:val="none" w:sz="0" w:space="0" w:color="auto" w:frame="1"/>
        </w:rPr>
      </w:pPr>
    </w:p>
    <w:p w:rsidR="005E7C68" w:rsidRDefault="005E7C68" w:rsidP="005E7C68">
      <w:pPr>
        <w:pStyle w:val="NormalWeb"/>
        <w:shd w:val="clear" w:color="auto" w:fill="FFFFFF"/>
        <w:spacing w:before="0" w:beforeAutospacing="0" w:after="0" w:afterAutospacing="0" w:line="360" w:lineRule="atLeast"/>
        <w:textAlignment w:val="baseline"/>
        <w:rPr>
          <w:rStyle w:val="Strong"/>
          <w:rFonts w:ascii="Arial" w:hAnsi="Arial" w:cs="Arial"/>
          <w:color w:val="333333"/>
          <w:sz w:val="21"/>
          <w:szCs w:val="21"/>
          <w:bdr w:val="none" w:sz="0" w:space="0" w:color="auto" w:frame="1"/>
        </w:rPr>
      </w:pPr>
    </w:p>
    <w:p w:rsidR="005E7C68" w:rsidRDefault="005E7C68" w:rsidP="005E7C68">
      <w:pPr>
        <w:pStyle w:val="NormalWeb"/>
        <w:shd w:val="clear" w:color="auto" w:fill="FFFFFF"/>
        <w:spacing w:before="0" w:beforeAutospacing="0" w:after="0" w:afterAutospacing="0" w:line="360" w:lineRule="atLeast"/>
        <w:textAlignment w:val="baseline"/>
        <w:rPr>
          <w:rStyle w:val="Strong"/>
          <w:rFonts w:ascii="Arial" w:hAnsi="Arial" w:cs="Arial"/>
          <w:color w:val="333333"/>
          <w:sz w:val="21"/>
          <w:szCs w:val="21"/>
          <w:bdr w:val="none" w:sz="0" w:space="0" w:color="auto" w:frame="1"/>
        </w:rPr>
      </w:pPr>
    </w:p>
    <w:p w:rsidR="005E7C68" w:rsidRDefault="005E7C68" w:rsidP="005E7C68">
      <w:pPr>
        <w:pStyle w:val="NormalWeb"/>
        <w:shd w:val="clear" w:color="auto" w:fill="FFFFFF"/>
        <w:spacing w:before="0" w:beforeAutospacing="0" w:after="0" w:afterAutospacing="0" w:line="360" w:lineRule="atLeast"/>
        <w:textAlignment w:val="baseline"/>
        <w:rPr>
          <w:rStyle w:val="Strong"/>
          <w:rFonts w:ascii="Arial" w:hAnsi="Arial" w:cs="Arial"/>
          <w:color w:val="333333"/>
          <w:sz w:val="21"/>
          <w:szCs w:val="21"/>
          <w:bdr w:val="none" w:sz="0" w:space="0" w:color="auto" w:frame="1"/>
        </w:rPr>
      </w:pPr>
    </w:p>
    <w:p w:rsidR="005E7C68" w:rsidRDefault="005E7C68" w:rsidP="005E7C68">
      <w:pPr>
        <w:pStyle w:val="NormalWeb"/>
        <w:shd w:val="clear" w:color="auto" w:fill="FFFFFF"/>
        <w:spacing w:before="0" w:beforeAutospacing="0" w:after="0" w:afterAutospacing="0" w:line="360" w:lineRule="atLeast"/>
        <w:textAlignment w:val="baseline"/>
        <w:rPr>
          <w:rStyle w:val="Strong"/>
          <w:rFonts w:ascii="Arial" w:hAnsi="Arial" w:cs="Arial"/>
          <w:color w:val="333333"/>
          <w:sz w:val="21"/>
          <w:szCs w:val="21"/>
          <w:bdr w:val="none" w:sz="0" w:space="0" w:color="auto" w:frame="1"/>
        </w:rPr>
      </w:pPr>
    </w:p>
    <w:p w:rsidR="005E7C68" w:rsidRDefault="005E7C68" w:rsidP="005E7C68">
      <w:pPr>
        <w:pStyle w:val="NormalWeb"/>
        <w:shd w:val="clear" w:color="auto" w:fill="FFFFFF"/>
        <w:spacing w:before="0" w:beforeAutospacing="0" w:after="0" w:afterAutospacing="0" w:line="360" w:lineRule="atLeast"/>
        <w:textAlignment w:val="baseline"/>
        <w:rPr>
          <w:rStyle w:val="Strong"/>
          <w:rFonts w:ascii="Arial" w:hAnsi="Arial" w:cs="Arial"/>
          <w:color w:val="333333"/>
          <w:sz w:val="21"/>
          <w:szCs w:val="21"/>
          <w:bdr w:val="none" w:sz="0" w:space="0" w:color="auto" w:frame="1"/>
        </w:rPr>
      </w:pPr>
    </w:p>
    <w:p w:rsidR="005E7C68" w:rsidRDefault="005E7C68" w:rsidP="005E7C68">
      <w:pPr>
        <w:pStyle w:val="NormalWeb"/>
        <w:shd w:val="clear" w:color="auto" w:fill="FFFFFF"/>
        <w:spacing w:before="0" w:beforeAutospacing="0" w:after="0" w:afterAutospacing="0" w:line="360" w:lineRule="atLeast"/>
        <w:textAlignment w:val="baseline"/>
        <w:rPr>
          <w:rStyle w:val="Strong"/>
          <w:rFonts w:ascii="Arial" w:hAnsi="Arial" w:cs="Arial"/>
          <w:color w:val="333333"/>
          <w:sz w:val="21"/>
          <w:szCs w:val="21"/>
          <w:bdr w:val="none" w:sz="0" w:space="0" w:color="auto" w:frame="1"/>
        </w:rPr>
      </w:pPr>
    </w:p>
    <w:p w:rsidR="005E7C68" w:rsidRPr="00352646" w:rsidRDefault="00352646" w:rsidP="00352646">
      <w:pPr>
        <w:pStyle w:val="NormalWeb"/>
        <w:numPr>
          <w:ilvl w:val="0"/>
          <w:numId w:val="2"/>
        </w:numPr>
        <w:shd w:val="clear" w:color="auto" w:fill="FFFFFF"/>
        <w:spacing w:before="0" w:beforeAutospacing="0" w:after="0" w:afterAutospacing="0" w:line="360" w:lineRule="auto"/>
        <w:ind w:left="142" w:hanging="142"/>
        <w:jc w:val="both"/>
        <w:textAlignment w:val="baseline"/>
        <w:rPr>
          <w:color w:val="333333"/>
          <w:sz w:val="28"/>
          <w:szCs w:val="28"/>
          <w:u w:val="single"/>
        </w:rPr>
      </w:pPr>
      <w:r w:rsidRPr="00352646">
        <w:rPr>
          <w:rStyle w:val="Strong"/>
          <w:color w:val="333333"/>
          <w:sz w:val="28"/>
          <w:szCs w:val="28"/>
          <w:u w:val="single"/>
          <w:bdr w:val="none" w:sz="0" w:space="0" w:color="auto" w:frame="1"/>
        </w:rPr>
        <w:t>Nguồn gốc</w:t>
      </w:r>
      <w:r>
        <w:rPr>
          <w:rStyle w:val="Strong"/>
          <w:color w:val="333333"/>
          <w:sz w:val="28"/>
          <w:szCs w:val="28"/>
          <w:u w:val="single"/>
          <w:bdr w:val="none" w:sz="0" w:space="0" w:color="auto" w:frame="1"/>
        </w:rPr>
        <w:t xml:space="preserve"> N</w:t>
      </w:r>
      <w:r w:rsidR="005E7C68" w:rsidRPr="00352646">
        <w:rPr>
          <w:rStyle w:val="Strong"/>
          <w:color w:val="333333"/>
          <w:sz w:val="28"/>
          <w:szCs w:val="28"/>
          <w:u w:val="single"/>
          <w:bdr w:val="none" w:sz="0" w:space="0" w:color="auto" w:frame="1"/>
        </w:rPr>
        <w:t>gày Gia đình Việt Nam</w:t>
      </w:r>
    </w:p>
    <w:p w:rsidR="00352646" w:rsidRPr="00352646" w:rsidRDefault="00352646" w:rsidP="00352646">
      <w:pPr>
        <w:pStyle w:val="NormalWeb"/>
        <w:shd w:val="clear" w:color="auto" w:fill="FFFFFF"/>
        <w:spacing w:before="0" w:beforeAutospacing="0" w:after="0" w:afterAutospacing="0" w:line="360" w:lineRule="auto"/>
        <w:jc w:val="both"/>
        <w:textAlignment w:val="baseline"/>
        <w:rPr>
          <w:color w:val="313131"/>
          <w:sz w:val="28"/>
          <w:szCs w:val="28"/>
          <w:shd w:val="clear" w:color="auto" w:fill="FFFFFF"/>
        </w:rPr>
      </w:pPr>
      <w:r w:rsidRPr="00352646">
        <w:rPr>
          <w:color w:val="313131"/>
          <w:sz w:val="28"/>
          <w:szCs w:val="28"/>
          <w:shd w:val="clear" w:color="auto" w:fill="FFFFFF"/>
        </w:rPr>
        <w:t>Chủ tịch Hồ Chí Minh lúc sinh thời luôn đề cao vai trò của gia đình đối với sự phát triển chung của </w:t>
      </w:r>
      <w:hyperlink r:id="rId8" w:history="1">
        <w:r w:rsidRPr="00352646">
          <w:rPr>
            <w:rStyle w:val="Hyperlink"/>
            <w:rFonts w:eastAsiaTheme="majorEastAsia"/>
            <w:color w:val="auto"/>
            <w:sz w:val="28"/>
            <w:szCs w:val="28"/>
            <w:u w:val="none"/>
            <w:shd w:val="clear" w:color="auto" w:fill="FFFFFF"/>
          </w:rPr>
          <w:t>xã hội</w:t>
        </w:r>
      </w:hyperlink>
      <w:r w:rsidRPr="00352646">
        <w:rPr>
          <w:color w:val="313131"/>
          <w:sz w:val="28"/>
          <w:szCs w:val="28"/>
          <w:shd w:val="clear" w:color="auto" w:fill="FFFFFF"/>
        </w:rPr>
        <w:t>. Người khẳng định “Quan tâm đến gia đình là đúng vì nhiều gia đình cộng lại mới thành xã hội, gia đình tốt thì xã hội mới tốt, xã hội tốt thì gia đình càng tốt hơn, hạt nhân của xã hội là gia đình”.</w:t>
      </w:r>
    </w:p>
    <w:p w:rsidR="005E7C68" w:rsidRPr="00352646" w:rsidRDefault="00352646" w:rsidP="00352646">
      <w:pPr>
        <w:pStyle w:val="NormalWeb"/>
        <w:shd w:val="clear" w:color="auto" w:fill="FFFFFF"/>
        <w:spacing w:before="0" w:beforeAutospacing="0" w:after="0" w:afterAutospacing="0" w:line="360" w:lineRule="auto"/>
        <w:jc w:val="both"/>
        <w:textAlignment w:val="baseline"/>
        <w:rPr>
          <w:color w:val="333333"/>
          <w:sz w:val="28"/>
          <w:szCs w:val="28"/>
        </w:rPr>
      </w:pPr>
      <w:r w:rsidRPr="00352646">
        <w:rPr>
          <w:color w:val="333333"/>
          <w:sz w:val="28"/>
          <w:szCs w:val="28"/>
        </w:rPr>
        <w:t xml:space="preserve"> </w:t>
      </w:r>
      <w:r w:rsidR="005E7C68" w:rsidRPr="00352646">
        <w:rPr>
          <w:color w:val="333333"/>
          <w:sz w:val="28"/>
          <w:szCs w:val="28"/>
        </w:rPr>
        <w:t>Theo lời Bác ngày 28/6/2000, Ban Bí thư Trung ương Đảng đã ban hành Chỉ thị số 55- CT/TW về tăng cường sự lãnh đạo của các cấp ủy Đảng của cơ sở đối với công tác bảo vệ, chăm sóc và giáo dục trẻ em.</w:t>
      </w:r>
    </w:p>
    <w:p w:rsidR="005E7C68" w:rsidRPr="00352646" w:rsidRDefault="005E7C68" w:rsidP="00352646">
      <w:pPr>
        <w:pStyle w:val="NormalWeb"/>
        <w:shd w:val="clear" w:color="auto" w:fill="FFFFFF"/>
        <w:spacing w:before="0" w:beforeAutospacing="0" w:after="0" w:afterAutospacing="0" w:line="360" w:lineRule="auto"/>
        <w:jc w:val="both"/>
        <w:textAlignment w:val="baseline"/>
        <w:rPr>
          <w:color w:val="333333"/>
          <w:sz w:val="28"/>
          <w:szCs w:val="28"/>
        </w:rPr>
      </w:pPr>
      <w:r w:rsidRPr="00352646">
        <w:rPr>
          <w:color w:val="333333"/>
          <w:sz w:val="28"/>
          <w:szCs w:val="28"/>
        </w:rPr>
        <w:t>Gia đình là một tế bào của xã hội, nơi duy trì nòi giống, là môi trường quan trọng hình thành, nuôi dưỡng và giáo dục nhân cách con người.</w:t>
      </w:r>
    </w:p>
    <w:p w:rsidR="005E7C68" w:rsidRPr="00352646" w:rsidRDefault="005E7C68" w:rsidP="00352646">
      <w:pPr>
        <w:pStyle w:val="NormalWeb"/>
        <w:shd w:val="clear" w:color="auto" w:fill="FFFFFF"/>
        <w:spacing w:before="0" w:beforeAutospacing="0" w:after="0" w:afterAutospacing="0" w:line="360" w:lineRule="auto"/>
        <w:jc w:val="both"/>
        <w:textAlignment w:val="baseline"/>
        <w:rPr>
          <w:color w:val="333333"/>
          <w:sz w:val="28"/>
          <w:szCs w:val="28"/>
        </w:rPr>
      </w:pPr>
      <w:r w:rsidRPr="00352646">
        <w:rPr>
          <w:color w:val="333333"/>
          <w:sz w:val="28"/>
          <w:szCs w:val="28"/>
        </w:rPr>
        <w:t>Ngày 4/5/2001, Thủ tướng Chính phủ đã ban hành Quyết định số 72/2001/QĐ-</w:t>
      </w:r>
      <w:proofErr w:type="spellStart"/>
      <w:r w:rsidRPr="00352646">
        <w:rPr>
          <w:color w:val="333333"/>
          <w:sz w:val="28"/>
          <w:szCs w:val="28"/>
        </w:rPr>
        <w:t>TTg</w:t>
      </w:r>
      <w:proofErr w:type="spellEnd"/>
      <w:r w:rsidRPr="00352646">
        <w:rPr>
          <w:color w:val="333333"/>
          <w:sz w:val="28"/>
          <w:szCs w:val="28"/>
        </w:rPr>
        <w:t xml:space="preserve"> về ngày Gia đình Việt Nam. </w:t>
      </w:r>
    </w:p>
    <w:p w:rsidR="005E7C68" w:rsidRPr="00352646" w:rsidRDefault="005E7C68" w:rsidP="00352646">
      <w:pPr>
        <w:pStyle w:val="NormalWeb"/>
        <w:shd w:val="clear" w:color="auto" w:fill="FFFFFF"/>
        <w:spacing w:before="0" w:beforeAutospacing="0" w:after="0" w:afterAutospacing="0" w:line="360" w:lineRule="auto"/>
        <w:jc w:val="both"/>
        <w:textAlignment w:val="baseline"/>
        <w:rPr>
          <w:color w:val="333333"/>
          <w:sz w:val="28"/>
          <w:szCs w:val="28"/>
        </w:rPr>
      </w:pPr>
      <w:r w:rsidRPr="00352646">
        <w:rPr>
          <w:color w:val="333333"/>
          <w:sz w:val="28"/>
          <w:szCs w:val="28"/>
        </w:rPr>
        <w:t>Quyết định nêu rõ: Lấy ngày 28/6 hàng năm là ngày Gia đình Việt Nam, nhằm đề cao trách nhiệm lãnh đạo các ngành, các cấp, các đoàn thể và tổ chức xã hội cùng toàn thể các gia đình thường xuyên quan tâm xây dựng gia đình no ấm, bình đẳng, tiến bộ, hạnh phúc, đẩy mạnh công tác bảo vệ, chăm sóc và giáo dục trẻ em góp phần xây dựng và bảo vệ Tổ quốc.</w:t>
      </w:r>
    </w:p>
    <w:p w:rsidR="005E7C68" w:rsidRPr="00352646" w:rsidRDefault="005E7C68" w:rsidP="00352646">
      <w:pPr>
        <w:pStyle w:val="NormalWeb"/>
        <w:shd w:val="clear" w:color="auto" w:fill="FFFFFF"/>
        <w:spacing w:before="0" w:beforeAutospacing="0" w:after="0" w:afterAutospacing="0" w:line="360" w:lineRule="auto"/>
        <w:jc w:val="both"/>
        <w:textAlignment w:val="baseline"/>
        <w:rPr>
          <w:color w:val="333333"/>
          <w:sz w:val="28"/>
          <w:szCs w:val="28"/>
        </w:rPr>
      </w:pPr>
      <w:r w:rsidRPr="00352646">
        <w:rPr>
          <w:rStyle w:val="Strong"/>
          <w:color w:val="333333"/>
          <w:sz w:val="28"/>
          <w:szCs w:val="28"/>
          <w:bdr w:val="none" w:sz="0" w:space="0" w:color="auto" w:frame="1"/>
        </w:rPr>
        <w:t xml:space="preserve">2. </w:t>
      </w:r>
      <w:r w:rsidRPr="00352646">
        <w:rPr>
          <w:rStyle w:val="Strong"/>
          <w:color w:val="333333"/>
          <w:sz w:val="28"/>
          <w:szCs w:val="28"/>
          <w:u w:val="single"/>
          <w:bdr w:val="none" w:sz="0" w:space="0" w:color="auto" w:frame="1"/>
        </w:rPr>
        <w:t>Ý nghĩa Ngày Gia đình Việt Nam</w:t>
      </w:r>
    </w:p>
    <w:p w:rsidR="005E7C68" w:rsidRPr="00352646" w:rsidRDefault="005E7C68" w:rsidP="00352646">
      <w:pPr>
        <w:pStyle w:val="NormalWeb"/>
        <w:shd w:val="clear" w:color="auto" w:fill="FFFFFF"/>
        <w:spacing w:before="0" w:beforeAutospacing="0" w:after="0" w:afterAutospacing="0" w:line="360" w:lineRule="auto"/>
        <w:jc w:val="both"/>
        <w:textAlignment w:val="baseline"/>
        <w:rPr>
          <w:color w:val="333333"/>
          <w:sz w:val="28"/>
          <w:szCs w:val="28"/>
        </w:rPr>
      </w:pPr>
      <w:r w:rsidRPr="00352646">
        <w:rPr>
          <w:color w:val="333333"/>
          <w:sz w:val="28"/>
          <w:szCs w:val="28"/>
        </w:rPr>
        <w:t>Trải qua nhiều thế hệ, gia đình Việt Nam được hình thành và phát triển với những chuẩn mực giá trị tốt đẹp góp phần xây dựng bản sắc văn hóa dân tộc. </w:t>
      </w:r>
    </w:p>
    <w:p w:rsidR="005E7C68" w:rsidRPr="00352646" w:rsidRDefault="005E7C68" w:rsidP="00352646">
      <w:pPr>
        <w:pStyle w:val="NormalWeb"/>
        <w:shd w:val="clear" w:color="auto" w:fill="FFFFFF"/>
        <w:spacing w:before="0" w:beforeAutospacing="0" w:after="0" w:afterAutospacing="0" w:line="360" w:lineRule="auto"/>
        <w:jc w:val="both"/>
        <w:textAlignment w:val="baseline"/>
        <w:rPr>
          <w:color w:val="333333"/>
          <w:sz w:val="28"/>
          <w:szCs w:val="28"/>
        </w:rPr>
      </w:pPr>
      <w:r w:rsidRPr="00352646">
        <w:rPr>
          <w:color w:val="333333"/>
          <w:sz w:val="28"/>
          <w:szCs w:val="28"/>
        </w:rPr>
        <w:t xml:space="preserve">Những giá trị truyền thống quý báu như lòng yêu nước, yêu quê hương, yêu thương đùm bọc lẫn nhau, thủy chung, hiếu nghĩa, hiếu học, cần cù sáng tạo trong lao động, bất khuất, kiên cường vượt qua mọi khó khăn, thử thách đã được gia </w:t>
      </w:r>
      <w:r w:rsidRPr="00352646">
        <w:rPr>
          <w:color w:val="333333"/>
          <w:sz w:val="28"/>
          <w:szCs w:val="28"/>
        </w:rPr>
        <w:lastRenderedPageBreak/>
        <w:t>đình Việt Nam giữ gìn, vun đắp và phát huy trong suốt quá trình lịch sử dựng nước và giữ nước.</w:t>
      </w:r>
    </w:p>
    <w:p w:rsidR="005E7C68" w:rsidRPr="00352646" w:rsidRDefault="005E7C68" w:rsidP="00352646">
      <w:pPr>
        <w:pStyle w:val="NormalWeb"/>
        <w:shd w:val="clear" w:color="auto" w:fill="FFFFFF"/>
        <w:spacing w:before="0" w:beforeAutospacing="0" w:after="0" w:afterAutospacing="0" w:line="360" w:lineRule="auto"/>
        <w:jc w:val="both"/>
        <w:textAlignment w:val="baseline"/>
        <w:rPr>
          <w:color w:val="333333"/>
          <w:sz w:val="28"/>
          <w:szCs w:val="28"/>
        </w:rPr>
      </w:pPr>
      <w:r w:rsidRPr="00352646">
        <w:rPr>
          <w:color w:val="333333"/>
          <w:sz w:val="28"/>
          <w:szCs w:val="28"/>
        </w:rPr>
        <w:t>Qua nhiều thời kỳ phát triển, cấu trúc và quan hệ trong gia đình Việt Nam có những thay đổi, nhưng chức năng cơ bản của gia đình vẫn còn tồn tại và gia đình vẫn là một nhân tố quan trọng, không thể thiếu trong sự phát triển kinh tế - xã hội của đất nước.</w:t>
      </w:r>
    </w:p>
    <w:p w:rsidR="005E7C68" w:rsidRPr="00352646" w:rsidRDefault="005E7C68" w:rsidP="00352646">
      <w:pPr>
        <w:pStyle w:val="NormalWeb"/>
        <w:shd w:val="clear" w:color="auto" w:fill="FFFFFF"/>
        <w:spacing w:before="0" w:beforeAutospacing="0" w:after="0" w:afterAutospacing="0" w:line="360" w:lineRule="auto"/>
        <w:jc w:val="both"/>
        <w:textAlignment w:val="baseline"/>
        <w:rPr>
          <w:color w:val="333333"/>
          <w:sz w:val="28"/>
          <w:szCs w:val="28"/>
        </w:rPr>
      </w:pPr>
      <w:r w:rsidRPr="00352646">
        <w:rPr>
          <w:color w:val="333333"/>
          <w:sz w:val="28"/>
          <w:szCs w:val="28"/>
        </w:rPr>
        <w:t>Ngày Gia đình Việt Nam là một sự kiện văn hóa lớn nhằm tôn vinh những giá trị văn hóa truyền thống của gia đình Việt Nam, là dịp để các gia đình giao lưu, chia sẻ kinh nghiệm xây dựng gia đình văn hóa, hướng tới sự phát triển bền vững của gia đình trong thời kỳ công nghiệp hóa, hiện đại hóa và hội nhập quốc tế.</w:t>
      </w:r>
    </w:p>
    <w:p w:rsidR="005E7C68" w:rsidRPr="00352646" w:rsidRDefault="005E7C68" w:rsidP="00352646">
      <w:pPr>
        <w:pStyle w:val="NormalWeb"/>
        <w:shd w:val="clear" w:color="auto" w:fill="FFFFFF"/>
        <w:spacing w:before="0" w:beforeAutospacing="0" w:after="0" w:afterAutospacing="0" w:line="360" w:lineRule="auto"/>
        <w:jc w:val="both"/>
        <w:textAlignment w:val="baseline"/>
        <w:rPr>
          <w:color w:val="333333"/>
          <w:sz w:val="28"/>
          <w:szCs w:val="28"/>
        </w:rPr>
      </w:pPr>
      <w:r w:rsidRPr="00352646">
        <w:rPr>
          <w:color w:val="333333"/>
          <w:sz w:val="28"/>
          <w:szCs w:val="28"/>
        </w:rPr>
        <w:t>Đây cũng là ngày mọi người trong gia đình quan tâm đến nhau, xã hội quan tâm đến trẻ nhỏ và những người không có bố mẹ, cặp vợ chồng phải hiểu được giá trị mái ấm và cùng nhau vượt qua sóng gió để có một gia đình hạnh phúc.</w:t>
      </w:r>
    </w:p>
    <w:p w:rsidR="005E7C68" w:rsidRPr="00352646" w:rsidRDefault="005E7C68" w:rsidP="00352646">
      <w:pPr>
        <w:tabs>
          <w:tab w:val="left" w:pos="2355"/>
        </w:tabs>
        <w:spacing w:after="0" w:line="360" w:lineRule="auto"/>
        <w:rPr>
          <w:rFonts w:eastAsia="Times New Roman" w:cs="Times New Roman"/>
          <w:sz w:val="28"/>
          <w:szCs w:val="28"/>
        </w:rPr>
      </w:pPr>
    </w:p>
    <w:p w:rsidR="005E7C68" w:rsidRDefault="005E7C68" w:rsidP="005E7C68">
      <w:pPr>
        <w:tabs>
          <w:tab w:val="left" w:pos="2355"/>
        </w:tabs>
        <w:rPr>
          <w:rFonts w:eastAsia="Times New Roman" w:cs="Times New Roman"/>
          <w:sz w:val="28"/>
          <w:szCs w:val="28"/>
        </w:rPr>
      </w:pPr>
    </w:p>
    <w:p w:rsidR="005E7C68" w:rsidRDefault="005E7C68" w:rsidP="005E7C68">
      <w:pPr>
        <w:tabs>
          <w:tab w:val="left" w:pos="2355"/>
        </w:tabs>
        <w:rPr>
          <w:rFonts w:eastAsia="Times New Roman" w:cs="Times New Roman"/>
          <w:sz w:val="28"/>
          <w:szCs w:val="28"/>
        </w:rPr>
      </w:pPr>
    </w:p>
    <w:p w:rsidR="005E7C68" w:rsidRPr="005E7C68" w:rsidRDefault="005E7C68" w:rsidP="005E7C68">
      <w:pPr>
        <w:tabs>
          <w:tab w:val="left" w:pos="2355"/>
        </w:tabs>
        <w:rPr>
          <w:rFonts w:eastAsia="Times New Roman" w:cs="Times New Roman"/>
          <w:sz w:val="28"/>
          <w:szCs w:val="28"/>
        </w:rPr>
      </w:pPr>
    </w:p>
    <w:sectPr w:rsidR="005E7C68" w:rsidRPr="005E7C68" w:rsidSect="004F2AD4">
      <w:pgSz w:w="11907" w:h="16840" w:code="9"/>
      <w:pgMar w:top="851" w:right="1134"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ogleSans-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1E47"/>
    <w:multiLevelType w:val="hybridMultilevel"/>
    <w:tmpl w:val="90C0B2DA"/>
    <w:lvl w:ilvl="0" w:tplc="054ED5A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42811"/>
    <w:multiLevelType w:val="hybridMultilevel"/>
    <w:tmpl w:val="8A4E32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AD4"/>
    <w:rsid w:val="00023474"/>
    <w:rsid w:val="000644DD"/>
    <w:rsid w:val="002C622D"/>
    <w:rsid w:val="00352646"/>
    <w:rsid w:val="004E16B5"/>
    <w:rsid w:val="004F2AD4"/>
    <w:rsid w:val="005136ED"/>
    <w:rsid w:val="005703EE"/>
    <w:rsid w:val="005E7C68"/>
    <w:rsid w:val="006E16EF"/>
    <w:rsid w:val="008F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8BEED-E1D7-433E-8870-9848AF02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22D"/>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C622D"/>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C622D"/>
    <w:pPr>
      <w:keepNext/>
      <w:keepLines/>
      <w:spacing w:before="120" w:after="0"/>
      <w:jc w:val="left"/>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22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2C622D"/>
    <w:rPr>
      <w:rFonts w:ascii="Times New Roman" w:eastAsiaTheme="majorEastAsia" w:hAnsi="Times New Roman" w:cstheme="majorBidi"/>
      <w:sz w:val="26"/>
      <w:szCs w:val="26"/>
    </w:rPr>
  </w:style>
  <w:style w:type="paragraph" w:styleId="NormalWeb">
    <w:name w:val="Normal (Web)"/>
    <w:basedOn w:val="Normal"/>
    <w:uiPriority w:val="99"/>
    <w:semiHidden/>
    <w:unhideWhenUsed/>
    <w:rsid w:val="004F2AD4"/>
    <w:pPr>
      <w:spacing w:before="100" w:beforeAutospacing="1" w:after="100" w:afterAutospacing="1" w:line="240" w:lineRule="auto"/>
      <w:contextualSpacing w:val="0"/>
      <w:jc w:val="left"/>
    </w:pPr>
    <w:rPr>
      <w:rFonts w:eastAsia="Times New Roman" w:cs="Times New Roman"/>
      <w:sz w:val="24"/>
      <w:szCs w:val="24"/>
    </w:rPr>
  </w:style>
  <w:style w:type="character" w:styleId="Strong">
    <w:name w:val="Strong"/>
    <w:basedOn w:val="DefaultParagraphFont"/>
    <w:uiPriority w:val="22"/>
    <w:qFormat/>
    <w:rsid w:val="004F2AD4"/>
    <w:rPr>
      <w:b/>
      <w:bCs/>
    </w:rPr>
  </w:style>
  <w:style w:type="character" w:styleId="Emphasis">
    <w:name w:val="Emphasis"/>
    <w:basedOn w:val="DefaultParagraphFont"/>
    <w:uiPriority w:val="20"/>
    <w:qFormat/>
    <w:rsid w:val="004F2AD4"/>
    <w:rPr>
      <w:i/>
      <w:iCs/>
    </w:rPr>
  </w:style>
  <w:style w:type="paragraph" w:styleId="ListParagraph">
    <w:name w:val="List Paragraph"/>
    <w:basedOn w:val="Normal"/>
    <w:uiPriority w:val="34"/>
    <w:qFormat/>
    <w:rsid w:val="004F2AD4"/>
    <w:pPr>
      <w:ind w:left="720"/>
    </w:pPr>
  </w:style>
  <w:style w:type="paragraph" w:styleId="BalloonText">
    <w:name w:val="Balloon Text"/>
    <w:basedOn w:val="Normal"/>
    <w:link w:val="BalloonTextChar"/>
    <w:uiPriority w:val="99"/>
    <w:semiHidden/>
    <w:unhideWhenUsed/>
    <w:rsid w:val="005E7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C68"/>
    <w:rPr>
      <w:rFonts w:ascii="Segoe UI" w:hAnsi="Segoe UI" w:cs="Segoe UI"/>
      <w:sz w:val="18"/>
      <w:szCs w:val="18"/>
    </w:rPr>
  </w:style>
  <w:style w:type="character" w:styleId="Hyperlink">
    <w:name w:val="Hyperlink"/>
    <w:basedOn w:val="DefaultParagraphFont"/>
    <w:uiPriority w:val="99"/>
    <w:semiHidden/>
    <w:unhideWhenUsed/>
    <w:rsid w:val="00352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14085">
      <w:bodyDiv w:val="1"/>
      <w:marLeft w:val="0"/>
      <w:marRight w:val="0"/>
      <w:marTop w:val="0"/>
      <w:marBottom w:val="0"/>
      <w:divBdr>
        <w:top w:val="none" w:sz="0" w:space="0" w:color="auto"/>
        <w:left w:val="none" w:sz="0" w:space="0" w:color="auto"/>
        <w:bottom w:val="none" w:sz="0" w:space="0" w:color="auto"/>
        <w:right w:val="none" w:sz="0" w:space="0" w:color="auto"/>
      </w:divBdr>
    </w:div>
    <w:div w:id="1370833790">
      <w:bodyDiv w:val="1"/>
      <w:marLeft w:val="0"/>
      <w:marRight w:val="0"/>
      <w:marTop w:val="0"/>
      <w:marBottom w:val="0"/>
      <w:divBdr>
        <w:top w:val="none" w:sz="0" w:space="0" w:color="auto"/>
        <w:left w:val="none" w:sz="0" w:space="0" w:color="auto"/>
        <w:bottom w:val="none" w:sz="0" w:space="0" w:color="auto"/>
        <w:right w:val="none" w:sz="0" w:space="0" w:color="auto"/>
      </w:divBdr>
    </w:div>
    <w:div w:id="1578860517">
      <w:bodyDiv w:val="1"/>
      <w:marLeft w:val="0"/>
      <w:marRight w:val="0"/>
      <w:marTop w:val="0"/>
      <w:marBottom w:val="0"/>
      <w:divBdr>
        <w:top w:val="none" w:sz="0" w:space="0" w:color="auto"/>
        <w:left w:val="none" w:sz="0" w:space="0" w:color="auto"/>
        <w:bottom w:val="none" w:sz="0" w:space="0" w:color="auto"/>
        <w:right w:val="none" w:sz="0" w:space="0" w:color="auto"/>
      </w:divBdr>
    </w:div>
    <w:div w:id="1883009107">
      <w:bodyDiv w:val="1"/>
      <w:marLeft w:val="0"/>
      <w:marRight w:val="0"/>
      <w:marTop w:val="0"/>
      <w:marBottom w:val="0"/>
      <w:divBdr>
        <w:top w:val="none" w:sz="0" w:space="0" w:color="auto"/>
        <w:left w:val="none" w:sz="0" w:space="0" w:color="auto"/>
        <w:bottom w:val="none" w:sz="0" w:space="0" w:color="auto"/>
        <w:right w:val="none" w:sz="0" w:space="0" w:color="auto"/>
      </w:divBdr>
      <w:divsChild>
        <w:div w:id="987320502">
          <w:marLeft w:val="0"/>
          <w:marRight w:val="0"/>
          <w:marTop w:val="0"/>
          <w:marBottom w:val="0"/>
          <w:divBdr>
            <w:top w:val="none" w:sz="0" w:space="0" w:color="auto"/>
            <w:left w:val="none" w:sz="0" w:space="0" w:color="auto"/>
            <w:bottom w:val="none" w:sz="0" w:space="0" w:color="auto"/>
            <w:right w:val="none" w:sz="0" w:space="0" w:color="auto"/>
          </w:divBdr>
        </w:div>
        <w:div w:id="177983310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tc.vn/xa-hoi-28.htm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2020-06-15T14:02:00Z</cp:lastPrinted>
  <dcterms:created xsi:type="dcterms:W3CDTF">2020-06-28T22:57:00Z</dcterms:created>
  <dcterms:modified xsi:type="dcterms:W3CDTF">2020-06-28T22:57:00Z</dcterms:modified>
</cp:coreProperties>
</file>